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4A" w:rsidRPr="000910E4" w:rsidRDefault="0064574A" w:rsidP="00A9352A">
      <w:pPr>
        <w:ind w:firstLine="720"/>
        <w:rPr>
          <w:sz w:val="22"/>
          <w:szCs w:val="22"/>
          <w:lang w:val="sr-Cyrl-CS"/>
        </w:rPr>
      </w:pPr>
      <w:r w:rsidRPr="000910E4">
        <w:rPr>
          <w:sz w:val="22"/>
          <w:szCs w:val="22"/>
          <w:lang w:val="sr-Cyrl-CS"/>
        </w:rPr>
        <w:t xml:space="preserve">На основу члана 60. став 1. тачка </w:t>
      </w:r>
      <w:r w:rsidRPr="000910E4">
        <w:rPr>
          <w:sz w:val="22"/>
          <w:szCs w:val="22"/>
          <w:lang w:val="sr-Latn-CS"/>
        </w:rPr>
        <w:t>2</w:t>
      </w:r>
      <w:r w:rsidRPr="000910E4">
        <w:rPr>
          <w:sz w:val="22"/>
          <w:szCs w:val="22"/>
          <w:lang w:val="sr-Cyrl-CS"/>
        </w:rPr>
        <w:t>. Закона о јавним набавкама ("Службени гласник РС", број 124/12 у даљем тексту ЗЈН), Средња школа „</w:t>
      </w:r>
      <w:r w:rsidR="00711386">
        <w:rPr>
          <w:sz w:val="22"/>
          <w:szCs w:val="22"/>
          <w:lang w:val="sr-Cyrl-CS"/>
        </w:rPr>
        <w:t>Свети Сава</w:t>
      </w:r>
      <w:r w:rsidRPr="000910E4">
        <w:rPr>
          <w:sz w:val="22"/>
          <w:szCs w:val="22"/>
          <w:lang w:val="sr-Cyrl-CS"/>
        </w:rPr>
        <w:t>“ Сомбор објављује:</w:t>
      </w:r>
    </w:p>
    <w:p w:rsidR="0064574A" w:rsidRPr="00C51444" w:rsidRDefault="0064574A" w:rsidP="00A9352A">
      <w:pPr>
        <w:tabs>
          <w:tab w:val="left" w:pos="3402"/>
        </w:tabs>
        <w:rPr>
          <w:sz w:val="20"/>
          <w:szCs w:val="20"/>
          <w:lang w:val="sr-Cyrl-CS"/>
        </w:rPr>
      </w:pPr>
      <w:r w:rsidRPr="00C51444">
        <w:rPr>
          <w:sz w:val="20"/>
          <w:szCs w:val="20"/>
          <w:lang w:val="sr-Cyrl-CS"/>
        </w:rPr>
        <w:t xml:space="preserve"> </w:t>
      </w:r>
    </w:p>
    <w:p w:rsidR="0064574A" w:rsidRPr="00C51444" w:rsidRDefault="0064574A" w:rsidP="00A9352A">
      <w:pPr>
        <w:jc w:val="center"/>
        <w:rPr>
          <w:b/>
          <w:bCs/>
          <w:iCs/>
          <w:color w:val="000000"/>
          <w:sz w:val="20"/>
          <w:szCs w:val="20"/>
          <w:lang w:val="sr-Cyrl-CS" w:eastAsia="sr-Latn-CS"/>
        </w:rPr>
      </w:pPr>
    </w:p>
    <w:p w:rsidR="00C51444" w:rsidRPr="000910E4" w:rsidRDefault="0064574A" w:rsidP="00FE3054">
      <w:pPr>
        <w:spacing w:line="276" w:lineRule="auto"/>
        <w:jc w:val="center"/>
        <w:rPr>
          <w:b/>
          <w:lang w:val="sr-Cyrl-CS"/>
        </w:rPr>
      </w:pPr>
      <w:r w:rsidRPr="000910E4">
        <w:rPr>
          <w:b/>
          <w:bCs/>
          <w:iCs/>
          <w:color w:val="000000"/>
          <w:lang w:val="sr-Latn-CS" w:eastAsia="sr-Latn-CS"/>
        </w:rPr>
        <w:t>ПОЗИВ ЗА ПОДНОШЕЊЕ ПОНУДЕ</w:t>
      </w:r>
      <w:r w:rsidR="00C51444" w:rsidRPr="000910E4">
        <w:rPr>
          <w:b/>
          <w:bCs/>
          <w:iCs/>
          <w:color w:val="000000"/>
          <w:lang w:val="sr-Cyrl-CS" w:eastAsia="sr-Latn-CS"/>
        </w:rPr>
        <w:t xml:space="preserve"> </w:t>
      </w:r>
      <w:r w:rsidR="00C51444" w:rsidRPr="000910E4">
        <w:rPr>
          <w:b/>
          <w:lang w:val="sr-Cyrl-CS"/>
        </w:rPr>
        <w:t xml:space="preserve">У ПОСТУПКУ ЈАВНЕ НАБАВКЕ </w:t>
      </w:r>
      <w:r w:rsidR="00DA0016" w:rsidRPr="000910E4">
        <w:rPr>
          <w:b/>
          <w:lang w:val="sr-Cyrl-CS"/>
        </w:rPr>
        <w:t>МАЛЕ</w:t>
      </w:r>
      <w:r w:rsidR="00C51444" w:rsidRPr="000910E4">
        <w:rPr>
          <w:b/>
          <w:lang w:val="sr-Cyrl-CS"/>
        </w:rPr>
        <w:t xml:space="preserve"> </w:t>
      </w:r>
    </w:p>
    <w:p w:rsidR="000910E4" w:rsidRDefault="00C51444" w:rsidP="00FE3054">
      <w:pPr>
        <w:spacing w:line="276" w:lineRule="auto"/>
        <w:jc w:val="center"/>
        <w:rPr>
          <w:b/>
          <w:lang w:val="sr-Cyrl-CS"/>
        </w:rPr>
      </w:pPr>
      <w:r w:rsidRPr="000910E4">
        <w:rPr>
          <w:b/>
          <w:lang w:val="sr-Cyrl-CS"/>
        </w:rPr>
        <w:t xml:space="preserve">ВРЕДНОСТИ </w:t>
      </w:r>
      <w:r w:rsidRPr="000910E4">
        <w:rPr>
          <w:b/>
        </w:rPr>
        <w:t xml:space="preserve">УСЛУГА-ИЗВОЂЕЊА </w:t>
      </w:r>
      <w:r w:rsidR="00DA0016" w:rsidRPr="000910E4">
        <w:rPr>
          <w:b/>
          <w:lang w:val="sr-Cyrl-CS"/>
        </w:rPr>
        <w:t>МАТУ</w:t>
      </w:r>
      <w:r w:rsidR="00960718">
        <w:rPr>
          <w:b/>
          <w:lang w:val="sr-Cyrl-CS"/>
        </w:rPr>
        <w:t>Р</w:t>
      </w:r>
      <w:r w:rsidR="00DA0016" w:rsidRPr="000910E4">
        <w:rPr>
          <w:b/>
          <w:lang w:val="sr-Cyrl-CS"/>
        </w:rPr>
        <w:t>С</w:t>
      </w:r>
      <w:r w:rsidR="00960718">
        <w:rPr>
          <w:b/>
          <w:lang w:val="sr-Cyrl-CS"/>
        </w:rPr>
        <w:t>К</w:t>
      </w:r>
      <w:r w:rsidR="00DA0016" w:rsidRPr="000910E4">
        <w:rPr>
          <w:b/>
          <w:lang w:val="sr-Cyrl-CS"/>
        </w:rPr>
        <w:t xml:space="preserve">Е </w:t>
      </w:r>
      <w:r w:rsidRPr="000910E4">
        <w:rPr>
          <w:b/>
        </w:rPr>
        <w:t xml:space="preserve">ЕКСКУРЗИЈЕ </w:t>
      </w:r>
    </w:p>
    <w:p w:rsidR="00C51444" w:rsidRPr="000910E4" w:rsidRDefault="00C51444" w:rsidP="00FE3054">
      <w:pPr>
        <w:spacing w:line="276" w:lineRule="auto"/>
        <w:jc w:val="center"/>
        <w:rPr>
          <w:b/>
          <w:lang w:val="sr-Cyrl-CS"/>
        </w:rPr>
      </w:pPr>
      <w:r w:rsidRPr="000910E4">
        <w:rPr>
          <w:b/>
          <w:lang w:val="sr-Cyrl-CS"/>
        </w:rPr>
        <w:t>УЧЕНИКА</w:t>
      </w:r>
      <w:r w:rsidRPr="000910E4">
        <w:rPr>
          <w:b/>
          <w:lang w:val="sr-Latn-CS"/>
        </w:rPr>
        <w:t xml:space="preserve"> </w:t>
      </w:r>
      <w:r w:rsidRPr="000910E4">
        <w:rPr>
          <w:b/>
        </w:rPr>
        <w:t xml:space="preserve">ЧЕТВРТОГ РАЗРЕДА </w:t>
      </w:r>
    </w:p>
    <w:p w:rsidR="0064574A" w:rsidRPr="000910E4" w:rsidRDefault="00C51444" w:rsidP="00FE3054">
      <w:pPr>
        <w:spacing w:line="276" w:lineRule="auto"/>
        <w:jc w:val="center"/>
        <w:rPr>
          <w:b/>
          <w:lang w:val="sr-Cyrl-CS"/>
        </w:rPr>
      </w:pPr>
      <w:r w:rsidRPr="000910E4">
        <w:rPr>
          <w:b/>
          <w:lang w:val="sr-Cyrl-CS"/>
        </w:rPr>
        <w:t>У ШКОЛСКОЈ 2015/</w:t>
      </w:r>
      <w:r w:rsidRPr="000910E4">
        <w:rPr>
          <w:b/>
          <w:lang w:val="sr-Latn-CS"/>
        </w:rPr>
        <w:t>20</w:t>
      </w:r>
      <w:r w:rsidRPr="000910E4">
        <w:rPr>
          <w:b/>
          <w:lang w:val="sr-Cyrl-CS"/>
        </w:rPr>
        <w:t xml:space="preserve">16 ГОДИНИ,  ЈН БРОЈ </w:t>
      </w:r>
      <w:r w:rsidR="00DA0016" w:rsidRPr="000910E4">
        <w:rPr>
          <w:b/>
          <w:lang w:val="sr-Cyrl-CS"/>
        </w:rPr>
        <w:t>0</w:t>
      </w:r>
      <w:r w:rsidRPr="000910E4">
        <w:rPr>
          <w:b/>
          <w:lang w:val="sr-Cyrl-CS"/>
        </w:rPr>
        <w:t>1/2015</w:t>
      </w:r>
    </w:p>
    <w:p w:rsidR="0064574A" w:rsidRPr="00C51444" w:rsidRDefault="0064574A" w:rsidP="00A9352A">
      <w:pPr>
        <w:ind w:left="720"/>
        <w:jc w:val="center"/>
        <w:rPr>
          <w:b/>
          <w:sz w:val="20"/>
          <w:szCs w:val="20"/>
          <w:lang w:val="sr-Cyrl-CS"/>
        </w:rPr>
      </w:pPr>
    </w:p>
    <w:p w:rsidR="0064574A" w:rsidRPr="00C51444" w:rsidRDefault="0064574A" w:rsidP="00A9352A">
      <w:pPr>
        <w:ind w:left="720"/>
        <w:jc w:val="center"/>
        <w:rPr>
          <w:b/>
          <w:sz w:val="20"/>
          <w:szCs w:val="20"/>
          <w:lang w:val="sr-Cyrl-CS"/>
        </w:rPr>
      </w:pPr>
    </w:p>
    <w:p w:rsidR="0064574A" w:rsidRPr="000910E4" w:rsidRDefault="0064574A" w:rsidP="00A9352A">
      <w:pPr>
        <w:rPr>
          <w:b/>
          <w:sz w:val="22"/>
          <w:szCs w:val="22"/>
          <w:lang w:val="sr-Cyrl-CS"/>
        </w:rPr>
      </w:pPr>
      <w:r w:rsidRPr="000910E4">
        <w:rPr>
          <w:b/>
          <w:bCs/>
          <w:sz w:val="22"/>
          <w:szCs w:val="22"/>
        </w:rPr>
        <w:t>1. Подаци о наручиоцу</w:t>
      </w:r>
      <w:r w:rsidR="00A75CF6" w:rsidRPr="000910E4">
        <w:rPr>
          <w:b/>
          <w:bCs/>
          <w:sz w:val="22"/>
          <w:szCs w:val="22"/>
          <w:lang w:val="sr-Cyrl-CS"/>
        </w:rPr>
        <w:t xml:space="preserve">: </w:t>
      </w:r>
      <w:r w:rsidRPr="000910E4">
        <w:rPr>
          <w:sz w:val="22"/>
          <w:szCs w:val="22"/>
          <w:lang w:val="sr-Cyrl-CS"/>
        </w:rPr>
        <w:t>Средња  школа „</w:t>
      </w:r>
      <w:r w:rsidR="00DA0016" w:rsidRPr="000910E4">
        <w:rPr>
          <w:sz w:val="22"/>
          <w:szCs w:val="22"/>
          <w:lang w:val="sr-Cyrl-CS"/>
        </w:rPr>
        <w:t>Свети Сава</w:t>
      </w:r>
      <w:r w:rsidRPr="000910E4">
        <w:rPr>
          <w:sz w:val="22"/>
          <w:szCs w:val="22"/>
          <w:lang w:val="sr-Cyrl-CS"/>
        </w:rPr>
        <w:t>“ Сомбор</w:t>
      </w:r>
      <w:r w:rsidR="00A75CF6" w:rsidRPr="000910E4">
        <w:rPr>
          <w:sz w:val="22"/>
          <w:szCs w:val="22"/>
          <w:lang w:val="sr-Cyrl-CS"/>
        </w:rPr>
        <w:t>, а</w:t>
      </w:r>
      <w:r w:rsidRPr="000910E4">
        <w:rPr>
          <w:sz w:val="22"/>
          <w:szCs w:val="22"/>
          <w:lang w:val="sr-Cyrl-CS"/>
        </w:rPr>
        <w:t>дреса:</w:t>
      </w:r>
      <w:r w:rsidRPr="000910E4">
        <w:rPr>
          <w:i/>
          <w:iCs/>
          <w:sz w:val="22"/>
          <w:szCs w:val="22"/>
          <w:lang w:val="sr-Cyrl-CS"/>
        </w:rPr>
        <w:t xml:space="preserve"> </w:t>
      </w:r>
      <w:r w:rsidR="00DA0016" w:rsidRPr="000910E4">
        <w:rPr>
          <w:sz w:val="22"/>
          <w:szCs w:val="22"/>
          <w:lang w:val="sr-Cyrl-CS"/>
        </w:rPr>
        <w:t>Подгоричка 7</w:t>
      </w:r>
      <w:r w:rsidRPr="000910E4">
        <w:rPr>
          <w:sz w:val="22"/>
          <w:szCs w:val="22"/>
          <w:lang w:val="sr-Cyrl-CS"/>
        </w:rPr>
        <w:t>, 25000 Сомбор</w:t>
      </w:r>
      <w:r w:rsidR="00A75CF6" w:rsidRPr="000910E4">
        <w:rPr>
          <w:sz w:val="22"/>
          <w:szCs w:val="22"/>
          <w:lang w:val="sr-Cyrl-CS"/>
        </w:rPr>
        <w:t>, инте</w:t>
      </w:r>
      <w:r w:rsidRPr="000910E4">
        <w:rPr>
          <w:sz w:val="22"/>
          <w:szCs w:val="22"/>
          <w:lang w:val="sr-Cyrl-CS"/>
        </w:rPr>
        <w:t xml:space="preserve">рнет страница </w:t>
      </w:r>
      <w:hyperlink r:id="rId5" w:history="1">
        <w:r w:rsidR="00DA0016" w:rsidRPr="000910E4">
          <w:rPr>
            <w:rStyle w:val="Hyperlink"/>
            <w:b/>
            <w:sz w:val="22"/>
            <w:szCs w:val="22"/>
          </w:rPr>
          <w:t>www.ss-svetisava.edu.rs</w:t>
        </w:r>
      </w:hyperlink>
    </w:p>
    <w:p w:rsidR="0064574A" w:rsidRPr="000910E4" w:rsidRDefault="0064574A" w:rsidP="00A9352A">
      <w:pPr>
        <w:tabs>
          <w:tab w:val="clear" w:pos="1441"/>
          <w:tab w:val="left" w:pos="0"/>
        </w:tabs>
        <w:rPr>
          <w:b/>
          <w:sz w:val="22"/>
          <w:szCs w:val="22"/>
          <w:lang w:val="sr-Cyrl-CS"/>
        </w:rPr>
      </w:pPr>
    </w:p>
    <w:p w:rsidR="0064574A" w:rsidRPr="000910E4" w:rsidRDefault="0064574A" w:rsidP="00A9352A">
      <w:pPr>
        <w:pStyle w:val="ListParagraph"/>
        <w:numPr>
          <w:ilvl w:val="0"/>
          <w:numId w:val="5"/>
        </w:numPr>
        <w:tabs>
          <w:tab w:val="clear" w:pos="1441"/>
          <w:tab w:val="left" w:pos="540"/>
        </w:tabs>
        <w:jc w:val="left"/>
        <w:rPr>
          <w:sz w:val="22"/>
          <w:szCs w:val="22"/>
          <w:lang w:val="sr-Cyrl-CS"/>
        </w:rPr>
      </w:pPr>
      <w:r w:rsidRPr="000910E4">
        <w:rPr>
          <w:b/>
          <w:sz w:val="22"/>
          <w:szCs w:val="22"/>
          <w:lang w:val="sr-Cyrl-CS"/>
        </w:rPr>
        <w:t>Врста наручиоца</w:t>
      </w:r>
      <w:r w:rsidR="00B96B71" w:rsidRPr="000910E4">
        <w:rPr>
          <w:b/>
          <w:sz w:val="22"/>
          <w:szCs w:val="22"/>
          <w:lang w:val="sr-Cyrl-CS"/>
        </w:rPr>
        <w:t xml:space="preserve">: </w:t>
      </w:r>
      <w:r w:rsidRPr="000910E4">
        <w:rPr>
          <w:sz w:val="22"/>
          <w:szCs w:val="22"/>
          <w:lang w:val="sr-Cyrl-CS"/>
        </w:rPr>
        <w:t>Наручилац из члана 2. став 1. тачка 1. Закона о јавним набавкама.</w:t>
      </w:r>
    </w:p>
    <w:p w:rsidR="0064574A" w:rsidRPr="000910E4" w:rsidRDefault="0064574A" w:rsidP="00A9352A">
      <w:pPr>
        <w:tabs>
          <w:tab w:val="clear" w:pos="1441"/>
          <w:tab w:val="left" w:pos="0"/>
        </w:tabs>
        <w:rPr>
          <w:sz w:val="22"/>
          <w:szCs w:val="22"/>
          <w:lang w:val="sr-Cyrl-CS"/>
        </w:rPr>
      </w:pPr>
    </w:p>
    <w:p w:rsidR="00B96B71" w:rsidRPr="000910E4" w:rsidRDefault="00B96B71" w:rsidP="00A9352A">
      <w:pPr>
        <w:rPr>
          <w:sz w:val="22"/>
          <w:szCs w:val="22"/>
        </w:rPr>
      </w:pPr>
      <w:r w:rsidRPr="000910E4">
        <w:rPr>
          <w:b/>
          <w:bCs/>
          <w:sz w:val="22"/>
          <w:szCs w:val="22"/>
          <w:lang w:val="sr-Cyrl-CS"/>
        </w:rPr>
        <w:t>3</w:t>
      </w:r>
      <w:r w:rsidRPr="000910E4">
        <w:rPr>
          <w:b/>
          <w:bCs/>
          <w:sz w:val="22"/>
          <w:szCs w:val="22"/>
        </w:rPr>
        <w:t>. Врста поступка јавне набавке</w:t>
      </w:r>
      <w:r w:rsidRPr="000910E4">
        <w:rPr>
          <w:b/>
          <w:bCs/>
          <w:sz w:val="22"/>
          <w:szCs w:val="22"/>
          <w:lang w:val="sr-Cyrl-CS"/>
        </w:rPr>
        <w:t xml:space="preserve">: </w:t>
      </w:r>
      <w:r w:rsidRPr="000910E4">
        <w:rPr>
          <w:sz w:val="22"/>
          <w:szCs w:val="22"/>
        </w:rPr>
        <w:t xml:space="preserve">Предметна јавна набавка се спроводи у </w:t>
      </w:r>
      <w:r w:rsidRPr="000910E4">
        <w:rPr>
          <w:sz w:val="22"/>
          <w:szCs w:val="22"/>
          <w:lang w:val="sr-Cyrl-CS"/>
        </w:rPr>
        <w:t>поступку</w:t>
      </w:r>
      <w:r w:rsidR="00DA0016" w:rsidRPr="000910E4">
        <w:rPr>
          <w:sz w:val="22"/>
          <w:szCs w:val="22"/>
          <w:lang w:val="sr-Cyrl-CS"/>
        </w:rPr>
        <w:t xml:space="preserve"> јавне набавке мале вредности</w:t>
      </w:r>
      <w:r w:rsidRPr="000910E4">
        <w:rPr>
          <w:sz w:val="22"/>
          <w:szCs w:val="22"/>
          <w:lang w:val="sr-Cyrl-CS"/>
        </w:rPr>
        <w:t xml:space="preserve">, </w:t>
      </w:r>
      <w:r w:rsidRPr="000910E4">
        <w:rPr>
          <w:sz w:val="22"/>
          <w:szCs w:val="22"/>
        </w:rPr>
        <w:t>у складу са Законом и подзаконским актима којима се уређују јавне набавке</w:t>
      </w:r>
      <w:r w:rsidRPr="000910E4">
        <w:rPr>
          <w:sz w:val="22"/>
          <w:szCs w:val="22"/>
          <w:lang w:val="sr-Cyrl-CS"/>
        </w:rPr>
        <w:t>, као и одредбама Правилника о измени Правилника о плану и програму образовања и васпитања за заједничке предмете у стручним и уметничким школама („Сл. гласник РС“ – „Просветни гласник“ бр. 1/2009).</w:t>
      </w:r>
    </w:p>
    <w:p w:rsidR="00B96B71" w:rsidRPr="000910E4" w:rsidRDefault="00B96B71" w:rsidP="00A9352A">
      <w:pPr>
        <w:jc w:val="left"/>
        <w:rPr>
          <w:b/>
          <w:sz w:val="22"/>
          <w:szCs w:val="22"/>
          <w:lang w:val="sr-Cyrl-CS"/>
        </w:rPr>
      </w:pPr>
    </w:p>
    <w:p w:rsidR="00B96B71" w:rsidRPr="000910E4" w:rsidRDefault="00B96B71" w:rsidP="00A9352A">
      <w:pPr>
        <w:tabs>
          <w:tab w:val="left" w:pos="810"/>
        </w:tabs>
        <w:ind w:right="-270"/>
        <w:rPr>
          <w:i/>
          <w:iCs/>
          <w:sz w:val="22"/>
          <w:szCs w:val="22"/>
          <w:lang w:val="sr-Cyrl-CS"/>
        </w:rPr>
      </w:pPr>
      <w:r w:rsidRPr="000910E4">
        <w:rPr>
          <w:b/>
          <w:sz w:val="22"/>
          <w:szCs w:val="22"/>
          <w:lang w:val="sr-Cyrl-CS"/>
        </w:rPr>
        <w:t>4. Предмет јавне набавке</w:t>
      </w:r>
      <w:r w:rsidR="00A75CF6" w:rsidRPr="000910E4">
        <w:rPr>
          <w:b/>
          <w:sz w:val="22"/>
          <w:szCs w:val="22"/>
          <w:lang w:val="sr-Cyrl-CS"/>
        </w:rPr>
        <w:t>, ОРН</w:t>
      </w:r>
      <w:r w:rsidRPr="000910E4">
        <w:rPr>
          <w:b/>
          <w:sz w:val="22"/>
          <w:szCs w:val="22"/>
          <w:lang w:val="sr-Cyrl-CS"/>
        </w:rPr>
        <w:t xml:space="preserve">: </w:t>
      </w:r>
      <w:r w:rsidRPr="000910E4">
        <w:rPr>
          <w:sz w:val="22"/>
          <w:szCs w:val="22"/>
          <w:lang w:val="sr-Cyrl-CS"/>
        </w:rPr>
        <w:t>У</w:t>
      </w:r>
      <w:r w:rsidRPr="000910E4">
        <w:rPr>
          <w:sz w:val="22"/>
          <w:szCs w:val="22"/>
        </w:rPr>
        <w:t>слуг</w:t>
      </w:r>
      <w:r w:rsidRPr="000910E4">
        <w:rPr>
          <w:sz w:val="22"/>
          <w:szCs w:val="22"/>
          <w:lang w:val="sr-Cyrl-CS"/>
        </w:rPr>
        <w:t>а</w:t>
      </w:r>
      <w:r w:rsidRPr="000910E4">
        <w:rPr>
          <w:sz w:val="22"/>
          <w:szCs w:val="22"/>
        </w:rPr>
        <w:t xml:space="preserve"> </w:t>
      </w:r>
      <w:r w:rsidRPr="000910E4">
        <w:rPr>
          <w:sz w:val="22"/>
          <w:szCs w:val="22"/>
          <w:lang w:val="sr-Cyrl-CS"/>
        </w:rPr>
        <w:t>извођења матурске екскурзије у школској 2015/2016. години за ученике Средње школе „</w:t>
      </w:r>
      <w:r w:rsidR="00DA0016" w:rsidRPr="000910E4">
        <w:rPr>
          <w:sz w:val="22"/>
          <w:szCs w:val="22"/>
          <w:lang w:val="sr-Cyrl-CS"/>
        </w:rPr>
        <w:t>Свети Сава</w:t>
      </w:r>
      <w:r w:rsidRPr="000910E4">
        <w:rPr>
          <w:sz w:val="22"/>
          <w:szCs w:val="22"/>
          <w:lang w:val="sr-Cyrl-CS"/>
        </w:rPr>
        <w:t xml:space="preserve">“ у Сомбору, у </w:t>
      </w:r>
      <w:r w:rsidR="00DA0016" w:rsidRPr="000910E4">
        <w:rPr>
          <w:sz w:val="22"/>
          <w:szCs w:val="22"/>
          <w:lang w:val="sr-Cyrl-CS"/>
        </w:rPr>
        <w:t xml:space="preserve">другој половини септембра или </w:t>
      </w:r>
      <w:r w:rsidRPr="000910E4">
        <w:rPr>
          <w:sz w:val="22"/>
          <w:szCs w:val="22"/>
          <w:lang w:val="sr-Cyrl-CS"/>
        </w:rPr>
        <w:t xml:space="preserve">првој половини октобра 2015. године, у трајању </w:t>
      </w:r>
      <w:r w:rsidR="00DA0016" w:rsidRPr="000910E4">
        <w:rPr>
          <w:sz w:val="22"/>
          <w:szCs w:val="22"/>
          <w:lang w:val="sr-Cyrl-CS"/>
        </w:rPr>
        <w:t>пет</w:t>
      </w:r>
      <w:r w:rsidRPr="000910E4">
        <w:rPr>
          <w:sz w:val="22"/>
          <w:szCs w:val="22"/>
          <w:lang w:val="sr-Cyrl-CS"/>
        </w:rPr>
        <w:t xml:space="preserve"> дана (</w:t>
      </w:r>
      <w:r w:rsidR="00DA0016" w:rsidRPr="000910E4">
        <w:rPr>
          <w:sz w:val="22"/>
          <w:szCs w:val="22"/>
          <w:lang w:val="sr-Cyrl-CS"/>
        </w:rPr>
        <w:t>четири</w:t>
      </w:r>
      <w:r w:rsidRPr="000910E4">
        <w:rPr>
          <w:sz w:val="22"/>
          <w:szCs w:val="22"/>
          <w:lang w:val="sr-Cyrl-CS"/>
        </w:rPr>
        <w:t xml:space="preserve"> ноћења), релација:  Сомбор – Праг - Дрезден - Праг - Беч - Сомбор.</w:t>
      </w:r>
      <w:r w:rsidR="00A75CF6" w:rsidRPr="000910E4">
        <w:rPr>
          <w:sz w:val="22"/>
          <w:szCs w:val="22"/>
          <w:lang w:val="sr-Cyrl-CS"/>
        </w:rPr>
        <w:t xml:space="preserve"> </w:t>
      </w:r>
      <w:r w:rsidRPr="000910E4">
        <w:rPr>
          <w:sz w:val="22"/>
          <w:szCs w:val="22"/>
          <w:lang w:val="sr-Cyrl-CS"/>
        </w:rPr>
        <w:t>Назив и ознака из општег речника набавке „</w:t>
      </w:r>
      <w:r w:rsidRPr="000910E4">
        <w:rPr>
          <w:sz w:val="22"/>
          <w:szCs w:val="22"/>
        </w:rPr>
        <w:t>услуге oрганизације путовања 63516000</w:t>
      </w:r>
      <w:r w:rsidRPr="000910E4">
        <w:rPr>
          <w:sz w:val="22"/>
          <w:szCs w:val="22"/>
          <w:lang w:val="sr-Cyrl-CS"/>
        </w:rPr>
        <w:t>“.</w:t>
      </w:r>
    </w:p>
    <w:p w:rsidR="0064574A" w:rsidRPr="000910E4" w:rsidRDefault="0064574A" w:rsidP="00A9352A">
      <w:pPr>
        <w:tabs>
          <w:tab w:val="clear" w:pos="1441"/>
          <w:tab w:val="left" w:pos="0"/>
        </w:tabs>
        <w:rPr>
          <w:b/>
          <w:sz w:val="22"/>
          <w:szCs w:val="22"/>
          <w:u w:val="single"/>
          <w:lang w:val="sr-Cyrl-CS"/>
        </w:rPr>
      </w:pPr>
    </w:p>
    <w:p w:rsidR="0064574A" w:rsidRPr="000910E4" w:rsidRDefault="0064574A" w:rsidP="00A9352A">
      <w:pPr>
        <w:tabs>
          <w:tab w:val="clear" w:pos="1441"/>
          <w:tab w:val="left" w:pos="480"/>
        </w:tabs>
        <w:rPr>
          <w:i/>
          <w:iCs/>
          <w:sz w:val="22"/>
          <w:szCs w:val="22"/>
          <w:lang w:val="sr-Cyrl-CS"/>
        </w:rPr>
      </w:pPr>
      <w:r w:rsidRPr="000910E4">
        <w:rPr>
          <w:b/>
          <w:sz w:val="22"/>
          <w:szCs w:val="22"/>
          <w:lang w:val="sr-Cyrl-CS"/>
        </w:rPr>
        <w:t>5.</w:t>
      </w:r>
      <w:r w:rsidRPr="000910E4">
        <w:rPr>
          <w:b/>
          <w:sz w:val="22"/>
          <w:szCs w:val="22"/>
          <w:lang w:val="ru-RU"/>
        </w:rPr>
        <w:t xml:space="preserve"> Критеријум за избор најповољније понуде: </w:t>
      </w:r>
      <w:r w:rsidRPr="000910E4">
        <w:rPr>
          <w:i/>
          <w:iCs/>
          <w:sz w:val="22"/>
          <w:szCs w:val="22"/>
        </w:rPr>
        <w:t>„</w:t>
      </w:r>
      <w:r w:rsidRPr="000910E4">
        <w:rPr>
          <w:b/>
          <w:bCs/>
          <w:i/>
          <w:iCs/>
          <w:sz w:val="22"/>
          <w:szCs w:val="22"/>
          <w:lang w:val="sr-Cyrl-CS"/>
        </w:rPr>
        <w:t>економски најповољнија понуда</w:t>
      </w:r>
      <w:r w:rsidRPr="000910E4">
        <w:rPr>
          <w:b/>
          <w:bCs/>
          <w:i/>
          <w:iCs/>
          <w:sz w:val="22"/>
          <w:szCs w:val="22"/>
        </w:rPr>
        <w:t>“</w:t>
      </w:r>
      <w:r w:rsidRPr="000910E4">
        <w:rPr>
          <w:i/>
          <w:iCs/>
          <w:sz w:val="22"/>
          <w:szCs w:val="22"/>
        </w:rPr>
        <w:t>.</w:t>
      </w:r>
    </w:p>
    <w:p w:rsidR="00B96B71" w:rsidRDefault="00B96B71" w:rsidP="00A9352A">
      <w:pPr>
        <w:tabs>
          <w:tab w:val="clear" w:pos="1441"/>
          <w:tab w:val="left" w:pos="0"/>
        </w:tabs>
        <w:suppressAutoHyphens/>
        <w:rPr>
          <w:sz w:val="22"/>
          <w:szCs w:val="22"/>
          <w:lang w:val="sr-Cyrl-CS"/>
        </w:rPr>
      </w:pPr>
      <w:r w:rsidRPr="000910E4">
        <w:rPr>
          <w:sz w:val="22"/>
          <w:szCs w:val="22"/>
          <w:lang w:val="sr-Cyrl-CS"/>
        </w:rPr>
        <w:t xml:space="preserve">Елементи  критеријума за избор најповољније понуде су </w:t>
      </w:r>
      <w:r w:rsidRPr="000910E4">
        <w:rPr>
          <w:b/>
          <w:sz w:val="22"/>
          <w:szCs w:val="22"/>
          <w:lang w:val="sr-Cyrl-CS"/>
        </w:rPr>
        <w:t>цена</w:t>
      </w:r>
      <w:r w:rsidRPr="000910E4">
        <w:rPr>
          <w:sz w:val="22"/>
          <w:szCs w:val="22"/>
          <w:lang w:val="sr-Cyrl-CS"/>
        </w:rPr>
        <w:t xml:space="preserve"> и </w:t>
      </w:r>
      <w:r w:rsidRPr="000910E4">
        <w:rPr>
          <w:b/>
          <w:sz w:val="22"/>
          <w:szCs w:val="22"/>
          <w:lang w:val="sr-Cyrl-CS"/>
        </w:rPr>
        <w:t xml:space="preserve">искуство у организацији ђачких екскурзија у Прагу или Дрездену или Бечу </w:t>
      </w:r>
      <w:r w:rsidRPr="000910E4">
        <w:rPr>
          <w:sz w:val="22"/>
          <w:szCs w:val="22"/>
          <w:lang w:val="sr-Cyrl-CS"/>
        </w:rPr>
        <w:t xml:space="preserve">(било који град од понуђених) у протекле 3 године од дана објављивања позива.   </w:t>
      </w:r>
    </w:p>
    <w:p w:rsidR="00FE3054" w:rsidRPr="000910E4" w:rsidRDefault="00FE3054" w:rsidP="00A9352A">
      <w:pPr>
        <w:tabs>
          <w:tab w:val="clear" w:pos="1441"/>
          <w:tab w:val="left" w:pos="0"/>
        </w:tabs>
        <w:suppressAutoHyphens/>
        <w:rPr>
          <w:sz w:val="22"/>
          <w:szCs w:val="22"/>
          <w:lang w:val="sr-Cyrl-CS"/>
        </w:rPr>
      </w:pPr>
    </w:p>
    <w:p w:rsidR="00B96B71" w:rsidRPr="000910E4" w:rsidRDefault="00B96B71" w:rsidP="00A9352A">
      <w:pPr>
        <w:ind w:hanging="600"/>
        <w:rPr>
          <w:sz w:val="22"/>
          <w:szCs w:val="22"/>
          <w:lang w:val="sr-Latn-BA"/>
        </w:rPr>
      </w:pPr>
      <w:r w:rsidRPr="000910E4">
        <w:rPr>
          <w:sz w:val="22"/>
          <w:szCs w:val="22"/>
          <w:lang w:val="sr-Cyrl-CS"/>
        </w:rPr>
        <w:tab/>
      </w:r>
      <w:r w:rsidR="00A75CF6" w:rsidRPr="000910E4">
        <w:rPr>
          <w:sz w:val="22"/>
          <w:szCs w:val="22"/>
          <w:lang w:val="sr-Cyrl-CS"/>
        </w:rPr>
        <w:t xml:space="preserve">        </w:t>
      </w:r>
      <w:r w:rsidRPr="000910E4">
        <w:rPr>
          <w:sz w:val="22"/>
          <w:szCs w:val="22"/>
          <w:u w:val="single"/>
          <w:lang w:val="sr-Cyrl-CS"/>
        </w:rPr>
        <w:t>1) Најнижа понуђена цена</w:t>
      </w:r>
      <w:r w:rsidRPr="000910E4">
        <w:rPr>
          <w:sz w:val="22"/>
          <w:szCs w:val="22"/>
          <w:u w:val="single"/>
          <w:lang w:val="sr-Cyrl-CS"/>
        </w:rPr>
        <w:tab/>
      </w:r>
      <w:r w:rsidRPr="000910E4">
        <w:rPr>
          <w:sz w:val="22"/>
          <w:szCs w:val="22"/>
          <w:u w:val="single"/>
          <w:lang w:val="sr-Cyrl-CS"/>
        </w:rPr>
        <w:tab/>
      </w:r>
      <w:r w:rsidRPr="00A9352A">
        <w:rPr>
          <w:sz w:val="22"/>
          <w:szCs w:val="22"/>
          <w:u w:val="single"/>
          <w:lang w:val="sr-Cyrl-CS"/>
        </w:rPr>
        <w:t>30 пондера</w:t>
      </w:r>
    </w:p>
    <w:p w:rsidR="00C51444" w:rsidRPr="000910E4" w:rsidRDefault="00C51444" w:rsidP="00A9352A">
      <w:pPr>
        <w:ind w:firstLine="720"/>
        <w:rPr>
          <w:sz w:val="22"/>
          <w:szCs w:val="22"/>
          <w:lang w:val="sr-Cyrl-CS"/>
        </w:rPr>
      </w:pPr>
    </w:p>
    <w:p w:rsidR="00B96B71" w:rsidRPr="000910E4" w:rsidRDefault="00B96B71" w:rsidP="00A9352A">
      <w:pPr>
        <w:ind w:firstLine="720"/>
        <w:rPr>
          <w:sz w:val="22"/>
          <w:szCs w:val="22"/>
          <w:u w:val="single"/>
          <w:lang w:val="sr-Cyrl-CS"/>
        </w:rPr>
      </w:pPr>
      <w:r w:rsidRPr="000910E4">
        <w:rPr>
          <w:sz w:val="22"/>
          <w:szCs w:val="22"/>
          <w:lang w:val="sr-Cyrl-CS"/>
        </w:rPr>
        <w:t>Број пондера утврђуј</w:t>
      </w:r>
      <w:r w:rsidRPr="000910E4">
        <w:rPr>
          <w:sz w:val="22"/>
          <w:szCs w:val="22"/>
          <w:lang w:val="sr-Latn-CS"/>
        </w:rPr>
        <w:t>e</w:t>
      </w:r>
      <w:r w:rsidRPr="000910E4">
        <w:rPr>
          <w:sz w:val="22"/>
          <w:szCs w:val="22"/>
          <w:lang w:val="sr-Cyrl-CS"/>
        </w:rPr>
        <w:t xml:space="preserve"> се по формули:              </w:t>
      </w:r>
      <w:r w:rsidRPr="000910E4">
        <w:rPr>
          <w:sz w:val="22"/>
          <w:szCs w:val="22"/>
          <w:u w:val="single"/>
          <w:lang w:val="sr-Cyrl-CS"/>
        </w:rPr>
        <w:t>Најнижа цена х 30</w:t>
      </w:r>
    </w:p>
    <w:p w:rsidR="00B96B71" w:rsidRPr="000910E4" w:rsidRDefault="00B96B71" w:rsidP="00A9352A">
      <w:pPr>
        <w:rPr>
          <w:sz w:val="22"/>
          <w:szCs w:val="22"/>
          <w:lang w:val="sr-Cyrl-CS"/>
        </w:rPr>
      </w:pPr>
      <w:r w:rsidRPr="000910E4">
        <w:rPr>
          <w:sz w:val="22"/>
          <w:szCs w:val="22"/>
          <w:lang w:val="sr-Cyrl-CS"/>
        </w:rPr>
        <w:tab/>
      </w:r>
      <w:r w:rsidRPr="000910E4">
        <w:rPr>
          <w:sz w:val="22"/>
          <w:szCs w:val="22"/>
          <w:lang w:val="sr-Cyrl-CS"/>
        </w:rPr>
        <w:tab/>
      </w:r>
      <w:r w:rsidRPr="000910E4">
        <w:rPr>
          <w:sz w:val="22"/>
          <w:szCs w:val="22"/>
          <w:lang w:val="sr-Cyrl-CS"/>
        </w:rPr>
        <w:tab/>
        <w:t xml:space="preserve">                                             Понуђена цена</w:t>
      </w:r>
    </w:p>
    <w:p w:rsidR="00C51444" w:rsidRPr="000910E4" w:rsidRDefault="00C51444" w:rsidP="00A9352A">
      <w:pPr>
        <w:rPr>
          <w:sz w:val="22"/>
          <w:szCs w:val="22"/>
          <w:lang w:val="sr-Cyrl-CS"/>
        </w:rPr>
      </w:pPr>
    </w:p>
    <w:p w:rsidR="00B96B71" w:rsidRDefault="00A75CF6" w:rsidP="00A9352A">
      <w:pPr>
        <w:rPr>
          <w:sz w:val="22"/>
          <w:szCs w:val="22"/>
          <w:u w:val="single"/>
          <w:lang w:val="sr-Cyrl-CS"/>
        </w:rPr>
      </w:pPr>
      <w:r w:rsidRPr="000910E4">
        <w:rPr>
          <w:sz w:val="22"/>
          <w:szCs w:val="22"/>
          <w:lang w:val="sr-Cyrl-CS"/>
        </w:rPr>
        <w:t xml:space="preserve">         </w:t>
      </w:r>
      <w:r w:rsidRPr="000910E4">
        <w:rPr>
          <w:sz w:val="22"/>
          <w:szCs w:val="22"/>
          <w:u w:val="single"/>
          <w:lang w:val="sr-Cyrl-CS"/>
        </w:rPr>
        <w:t xml:space="preserve"> </w:t>
      </w:r>
      <w:r w:rsidR="00B96B71" w:rsidRPr="000910E4">
        <w:rPr>
          <w:sz w:val="22"/>
          <w:szCs w:val="22"/>
          <w:u w:val="single"/>
          <w:lang w:val="sr-Cyrl-CS"/>
        </w:rPr>
        <w:t>2) Искуство у организацији ђачки</w:t>
      </w:r>
      <w:r w:rsidR="00DA0016" w:rsidRPr="000910E4">
        <w:rPr>
          <w:sz w:val="22"/>
          <w:szCs w:val="22"/>
          <w:u w:val="single"/>
          <w:lang w:val="sr-Cyrl-CS"/>
        </w:rPr>
        <w:t xml:space="preserve">х екскурзија у Прагу, Дрездену </w:t>
      </w:r>
      <w:r w:rsidR="00B96B71" w:rsidRPr="000910E4">
        <w:rPr>
          <w:sz w:val="22"/>
          <w:szCs w:val="22"/>
          <w:u w:val="single"/>
          <w:lang w:val="sr-Cyrl-CS"/>
        </w:rPr>
        <w:t xml:space="preserve">или Бечу у протекле 3 године од дана објављивања позива </w:t>
      </w:r>
      <w:r w:rsidR="00B96B71" w:rsidRPr="000910E4">
        <w:rPr>
          <w:sz w:val="22"/>
          <w:szCs w:val="22"/>
          <w:u w:val="single"/>
          <w:lang w:val="sr-Cyrl-CS"/>
        </w:rPr>
        <w:tab/>
      </w:r>
      <w:r w:rsidR="00B96B71" w:rsidRPr="000910E4">
        <w:rPr>
          <w:sz w:val="22"/>
          <w:szCs w:val="22"/>
          <w:u w:val="single"/>
          <w:lang w:val="sr-Cyrl-CS"/>
        </w:rPr>
        <w:tab/>
      </w:r>
      <w:r w:rsidR="00B96B71" w:rsidRPr="000910E4">
        <w:rPr>
          <w:sz w:val="22"/>
          <w:szCs w:val="22"/>
          <w:u w:val="single"/>
          <w:lang w:val="sr-Cyrl-CS"/>
        </w:rPr>
        <w:tab/>
        <w:t>7</w:t>
      </w:r>
      <w:r w:rsidR="00B96B71" w:rsidRPr="000910E4">
        <w:rPr>
          <w:sz w:val="22"/>
          <w:szCs w:val="22"/>
          <w:u w:val="single"/>
          <w:lang w:val="sr-Latn-BA"/>
        </w:rPr>
        <w:t>0</w:t>
      </w:r>
      <w:r w:rsidR="00B96B71" w:rsidRPr="000910E4">
        <w:rPr>
          <w:sz w:val="22"/>
          <w:szCs w:val="22"/>
          <w:u w:val="single"/>
          <w:lang w:val="sr-Cyrl-CS"/>
        </w:rPr>
        <w:t xml:space="preserve"> пондера</w:t>
      </w:r>
    </w:p>
    <w:p w:rsidR="00FE3054" w:rsidRPr="000910E4" w:rsidRDefault="00FE3054" w:rsidP="00A9352A">
      <w:pPr>
        <w:rPr>
          <w:sz w:val="22"/>
          <w:szCs w:val="22"/>
          <w:u w:val="single"/>
          <w:lang w:val="sr-Cyrl-CS"/>
        </w:rPr>
      </w:pPr>
    </w:p>
    <w:p w:rsidR="00B96B71" w:rsidRPr="000910E4" w:rsidRDefault="00B96B71" w:rsidP="00A9352A">
      <w:pPr>
        <w:rPr>
          <w:sz w:val="22"/>
          <w:szCs w:val="22"/>
          <w:lang w:val="sr-Cyrl-CS"/>
        </w:rPr>
      </w:pPr>
      <w:r w:rsidRPr="000910E4">
        <w:rPr>
          <w:sz w:val="22"/>
          <w:szCs w:val="22"/>
          <w:lang w:val="sr-Cyrl-CS"/>
        </w:rPr>
        <w:t>Број пондера утврђуј</w:t>
      </w:r>
      <w:r w:rsidRPr="000910E4">
        <w:rPr>
          <w:sz w:val="22"/>
          <w:szCs w:val="22"/>
          <w:lang w:val="sr-Latn-CS"/>
        </w:rPr>
        <w:t>e</w:t>
      </w:r>
      <w:r w:rsidRPr="000910E4">
        <w:rPr>
          <w:sz w:val="22"/>
          <w:szCs w:val="22"/>
          <w:lang w:val="sr-Cyrl-CS"/>
        </w:rPr>
        <w:t xml:space="preserve"> се на следећи начин: Понуђач који је извео највећи број екскурзија у претходне три године од</w:t>
      </w:r>
      <w:r w:rsidR="00DA0016" w:rsidRPr="000910E4">
        <w:rPr>
          <w:sz w:val="22"/>
          <w:szCs w:val="22"/>
          <w:lang w:val="sr-Cyrl-CS"/>
        </w:rPr>
        <w:t xml:space="preserve"> дана објављивања позива (</w:t>
      </w:r>
      <w:r w:rsidRPr="000910E4">
        <w:rPr>
          <w:sz w:val="22"/>
          <w:szCs w:val="22"/>
          <w:lang w:val="sr-Cyrl-CS"/>
        </w:rPr>
        <w:t xml:space="preserve">и доставио доказе) добија 70 бодова. Сваки од осталих понуђача добија процентуално мањи број бодова, зависно у ком проценту је број екскурзија које је он извео (и доставио доказе)  нижи од референтне листе која има 70 бодова. </w:t>
      </w:r>
    </w:p>
    <w:p w:rsidR="0064574A" w:rsidRPr="000910E4" w:rsidRDefault="0064574A" w:rsidP="00A9352A">
      <w:pPr>
        <w:pStyle w:val="ListParagraph"/>
        <w:tabs>
          <w:tab w:val="clear" w:pos="1441"/>
          <w:tab w:val="left" w:pos="0"/>
        </w:tabs>
        <w:suppressAutoHyphens/>
        <w:ind w:left="360"/>
        <w:contextualSpacing w:val="0"/>
        <w:rPr>
          <w:sz w:val="22"/>
          <w:szCs w:val="22"/>
          <w:lang w:val="sr-Cyrl-CS"/>
        </w:rPr>
      </w:pPr>
    </w:p>
    <w:p w:rsidR="00A75CF6" w:rsidRPr="000910E4" w:rsidRDefault="0064574A" w:rsidP="00A9352A">
      <w:pPr>
        <w:tabs>
          <w:tab w:val="clear" w:pos="1441"/>
          <w:tab w:val="left" w:pos="0"/>
        </w:tabs>
        <w:rPr>
          <w:b/>
          <w:sz w:val="22"/>
          <w:szCs w:val="22"/>
          <w:lang w:val="sr-Cyrl-CS"/>
        </w:rPr>
      </w:pPr>
      <w:r w:rsidRPr="000910E4">
        <w:rPr>
          <w:b/>
          <w:sz w:val="22"/>
          <w:szCs w:val="22"/>
          <w:lang w:val="sr-Cyrl-CS"/>
        </w:rPr>
        <w:t xml:space="preserve">6. </w:t>
      </w:r>
      <w:r w:rsidRPr="000910E4">
        <w:rPr>
          <w:b/>
          <w:sz w:val="22"/>
          <w:szCs w:val="22"/>
        </w:rPr>
        <w:t>П</w:t>
      </w:r>
      <w:r w:rsidRPr="000910E4">
        <w:rPr>
          <w:b/>
          <w:sz w:val="22"/>
          <w:szCs w:val="22"/>
          <w:lang w:val="sr-Cyrl-CS"/>
        </w:rPr>
        <w:t>реузимање конкурсне документације</w:t>
      </w:r>
      <w:r w:rsidR="00B96B71" w:rsidRPr="000910E4">
        <w:rPr>
          <w:b/>
          <w:sz w:val="22"/>
          <w:szCs w:val="22"/>
          <w:lang w:val="sr-Cyrl-CS"/>
        </w:rPr>
        <w:t>:</w:t>
      </w:r>
      <w:r w:rsidRPr="000910E4">
        <w:rPr>
          <w:b/>
          <w:sz w:val="22"/>
          <w:szCs w:val="22"/>
          <w:lang w:val="sr-Cyrl-CS"/>
        </w:rPr>
        <w:t xml:space="preserve"> </w:t>
      </w:r>
      <w:r w:rsidRPr="000910E4">
        <w:rPr>
          <w:sz w:val="22"/>
          <w:szCs w:val="22"/>
          <w:lang w:val="ru-RU"/>
        </w:rPr>
        <w:t xml:space="preserve">Конкурсна документација се може преузети на </w:t>
      </w:r>
      <w:r w:rsidRPr="000910E4">
        <w:rPr>
          <w:sz w:val="22"/>
          <w:szCs w:val="22"/>
          <w:lang w:val="sr-Cyrl-CS"/>
        </w:rPr>
        <w:t>П</w:t>
      </w:r>
      <w:r w:rsidRPr="000910E4">
        <w:rPr>
          <w:sz w:val="22"/>
          <w:szCs w:val="22"/>
          <w:lang w:val="ru-RU"/>
        </w:rPr>
        <w:t>орталу јавних набавки</w:t>
      </w:r>
      <w:r w:rsidR="00A75CF6" w:rsidRPr="000910E4">
        <w:rPr>
          <w:sz w:val="22"/>
          <w:szCs w:val="22"/>
          <w:lang w:val="ru-RU"/>
        </w:rPr>
        <w:t xml:space="preserve">, </w:t>
      </w:r>
      <w:r w:rsidRPr="000910E4">
        <w:rPr>
          <w:sz w:val="22"/>
          <w:szCs w:val="22"/>
        </w:rPr>
        <w:t xml:space="preserve"> </w:t>
      </w:r>
      <w:r w:rsidR="00A75CF6" w:rsidRPr="000910E4">
        <w:rPr>
          <w:sz w:val="22"/>
          <w:szCs w:val="22"/>
          <w:lang w:val="sr-Cyrl-CS"/>
        </w:rPr>
        <w:t xml:space="preserve">на интернет страници </w:t>
      </w:r>
      <w:r w:rsidR="00C51444" w:rsidRPr="000910E4">
        <w:rPr>
          <w:sz w:val="22"/>
          <w:szCs w:val="22"/>
          <w:lang w:val="sr-Cyrl-CS"/>
        </w:rPr>
        <w:t>наручиоца и</w:t>
      </w:r>
      <w:r w:rsidRPr="000910E4">
        <w:rPr>
          <w:sz w:val="22"/>
          <w:szCs w:val="22"/>
        </w:rPr>
        <w:t>ли непосредно код наручиоца</w:t>
      </w:r>
      <w:r w:rsidRPr="000910E4">
        <w:rPr>
          <w:sz w:val="22"/>
          <w:szCs w:val="22"/>
          <w:lang w:val="sr-Cyrl-CS"/>
        </w:rPr>
        <w:t>.</w:t>
      </w:r>
      <w:r w:rsidR="00A75CF6" w:rsidRPr="000910E4">
        <w:rPr>
          <w:sz w:val="22"/>
          <w:szCs w:val="22"/>
          <w:lang w:val="sr-Cyrl-CS"/>
        </w:rPr>
        <w:t xml:space="preserve">         </w:t>
      </w:r>
    </w:p>
    <w:p w:rsidR="0064574A" w:rsidRPr="000910E4" w:rsidRDefault="0064574A" w:rsidP="00A9352A">
      <w:pPr>
        <w:tabs>
          <w:tab w:val="clear" w:pos="1441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A9352A" w:rsidRDefault="00A75CF6" w:rsidP="00A9352A">
      <w:pPr>
        <w:rPr>
          <w:rFonts w:eastAsia="TimesNewRomanPSMT"/>
          <w:bCs/>
          <w:iCs/>
          <w:sz w:val="22"/>
          <w:szCs w:val="22"/>
          <w:lang w:val="sr-Cyrl-CS"/>
        </w:rPr>
      </w:pPr>
      <w:r w:rsidRPr="000910E4">
        <w:rPr>
          <w:b/>
          <w:iCs/>
          <w:sz w:val="22"/>
          <w:szCs w:val="22"/>
          <w:lang w:val="sr-Cyrl-CS"/>
        </w:rPr>
        <w:t>7</w:t>
      </w:r>
      <w:r w:rsidRPr="000910E4">
        <w:rPr>
          <w:b/>
          <w:iCs/>
          <w:sz w:val="22"/>
          <w:szCs w:val="22"/>
        </w:rPr>
        <w:t xml:space="preserve">. Подаци о државном органу или организацији, односно органу или служби територијалне аутономије 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сл., </w:t>
      </w:r>
      <w:r w:rsidRPr="000910E4">
        <w:rPr>
          <w:b/>
          <w:iCs/>
          <w:sz w:val="22"/>
          <w:szCs w:val="22"/>
        </w:rPr>
        <w:lastRenderedPageBreak/>
        <w:t>а који су везани за извршење уговора о јавној набавци</w:t>
      </w:r>
      <w:r w:rsidR="003D6B77" w:rsidRPr="000910E4">
        <w:rPr>
          <w:b/>
          <w:iCs/>
          <w:sz w:val="22"/>
          <w:szCs w:val="22"/>
          <w:lang w:val="sr-Cyrl-CS"/>
        </w:rPr>
        <w:t xml:space="preserve">: </w:t>
      </w:r>
      <w:r w:rsidRPr="000910E4">
        <w:rPr>
          <w:rFonts w:eastAsia="TimesNewRomanPSMT"/>
          <w:bCs/>
          <w:iCs/>
          <w:sz w:val="22"/>
          <w:szCs w:val="22"/>
        </w:rPr>
        <w:t>Подаци о пореским обавезама се могу добити у Пореској управи, Министарства финансија и привреде</w:t>
      </w:r>
      <w:r w:rsidRPr="000910E4">
        <w:rPr>
          <w:rFonts w:eastAsia="TimesNewRomanPSMT"/>
          <w:bCs/>
          <w:iCs/>
          <w:sz w:val="22"/>
          <w:szCs w:val="22"/>
          <w:lang w:val="sr-Cyrl-CS"/>
        </w:rPr>
        <w:t xml:space="preserve"> Р. Србије,</w:t>
      </w:r>
      <w:r w:rsidRPr="000910E4">
        <w:rPr>
          <w:rFonts w:eastAsiaTheme="minorHAnsi"/>
          <w:color w:val="000000"/>
          <w:sz w:val="22"/>
          <w:szCs w:val="22"/>
        </w:rPr>
        <w:t xml:space="preserve"> интернет адреса</w:t>
      </w:r>
      <w:r w:rsidRPr="000910E4">
        <w:rPr>
          <w:rFonts w:eastAsiaTheme="minorHAnsi"/>
          <w:b/>
          <w:color w:val="00B0F0"/>
          <w:sz w:val="22"/>
          <w:szCs w:val="22"/>
        </w:rPr>
        <w:t xml:space="preserve">: </w:t>
      </w:r>
      <w:hyperlink r:id="rId6" w:history="1">
        <w:r w:rsidR="00C51444" w:rsidRPr="000910E4">
          <w:rPr>
            <w:rStyle w:val="Hyperlink"/>
            <w:rFonts w:eastAsiaTheme="minorHAnsi"/>
            <w:b/>
            <w:sz w:val="22"/>
            <w:szCs w:val="22"/>
          </w:rPr>
          <w:t>www.poreskauprava.gov.rs</w:t>
        </w:r>
      </w:hyperlink>
      <w:r w:rsidRPr="000910E4">
        <w:rPr>
          <w:rFonts w:eastAsiaTheme="minorHAnsi"/>
          <w:b/>
          <w:color w:val="00B0F0"/>
          <w:sz w:val="22"/>
          <w:szCs w:val="22"/>
        </w:rPr>
        <w:t>.</w:t>
      </w:r>
      <w:r w:rsidR="003D6B77" w:rsidRPr="000910E4">
        <w:rPr>
          <w:rFonts w:eastAsiaTheme="minorHAnsi"/>
          <w:b/>
          <w:color w:val="00B0F0"/>
          <w:sz w:val="22"/>
          <w:szCs w:val="22"/>
          <w:lang w:val="sr-Cyrl-CS"/>
        </w:rPr>
        <w:t xml:space="preserve"> </w:t>
      </w:r>
      <w:r w:rsidRPr="000910E4">
        <w:rPr>
          <w:rFonts w:eastAsia="TimesNewRomanPSMT"/>
          <w:bCs/>
          <w:iCs/>
          <w:sz w:val="22"/>
          <w:szCs w:val="22"/>
          <w:lang w:val="sr-Cyrl-CS"/>
        </w:rPr>
        <w:t xml:space="preserve">           </w:t>
      </w:r>
    </w:p>
    <w:p w:rsidR="00A75CF6" w:rsidRPr="000910E4" w:rsidRDefault="00A75CF6" w:rsidP="00A9352A">
      <w:pPr>
        <w:rPr>
          <w:rFonts w:eastAsiaTheme="minorHAnsi"/>
          <w:color w:val="000000"/>
          <w:sz w:val="22"/>
          <w:szCs w:val="22"/>
        </w:rPr>
      </w:pPr>
      <w:r w:rsidRPr="000910E4">
        <w:rPr>
          <w:rFonts w:eastAsia="TimesNewRomanPSMT"/>
          <w:bCs/>
          <w:iCs/>
          <w:sz w:val="22"/>
          <w:szCs w:val="22"/>
        </w:rPr>
        <w:t xml:space="preserve">Подаци о заштити животне средине се могу добити у Агенцији за заштиту животне средине </w:t>
      </w:r>
      <w:r w:rsidRPr="000910E4">
        <w:rPr>
          <w:rFonts w:eastAsiaTheme="minorHAnsi"/>
          <w:color w:val="000000"/>
          <w:sz w:val="22"/>
          <w:szCs w:val="22"/>
        </w:rPr>
        <w:t xml:space="preserve">интернет адреса: </w:t>
      </w:r>
      <w:r w:rsidRPr="000910E4">
        <w:rPr>
          <w:rFonts w:eastAsiaTheme="minorHAnsi"/>
          <w:b/>
          <w:color w:val="00B0F0"/>
          <w:sz w:val="22"/>
          <w:szCs w:val="22"/>
        </w:rPr>
        <w:t>www.sepa.gov.rs</w:t>
      </w:r>
      <w:r w:rsidRPr="000910E4">
        <w:rPr>
          <w:rFonts w:eastAsiaTheme="minorHAnsi"/>
          <w:color w:val="0000FF"/>
          <w:sz w:val="22"/>
          <w:szCs w:val="22"/>
        </w:rPr>
        <w:t xml:space="preserve"> </w:t>
      </w:r>
      <w:r w:rsidRPr="000910E4">
        <w:rPr>
          <w:rFonts w:eastAsia="TimesNewRomanPSMT"/>
          <w:bCs/>
          <w:iCs/>
          <w:sz w:val="22"/>
          <w:szCs w:val="22"/>
        </w:rPr>
        <w:t>и у Министарству енергетике, развоја и заштите животне средине</w:t>
      </w:r>
      <w:r w:rsidRPr="000910E4">
        <w:rPr>
          <w:rFonts w:eastAsiaTheme="minorHAnsi"/>
          <w:color w:val="000000"/>
          <w:sz w:val="22"/>
          <w:szCs w:val="22"/>
        </w:rPr>
        <w:t xml:space="preserve"> </w:t>
      </w:r>
      <w:r w:rsidRPr="000910E4">
        <w:rPr>
          <w:rFonts w:eastAsia="TimesNewRomanPSMT"/>
          <w:bCs/>
          <w:iCs/>
          <w:sz w:val="22"/>
          <w:szCs w:val="22"/>
          <w:lang w:val="sr-Cyrl-CS"/>
        </w:rPr>
        <w:t>Р. Србије,</w:t>
      </w:r>
      <w:r w:rsidRPr="000910E4">
        <w:rPr>
          <w:rFonts w:eastAsiaTheme="minorHAnsi"/>
          <w:color w:val="000000"/>
          <w:sz w:val="22"/>
          <w:szCs w:val="22"/>
        </w:rPr>
        <w:t xml:space="preserve"> интернет адреса: </w:t>
      </w:r>
      <w:hyperlink r:id="rId7" w:history="1">
        <w:r w:rsidR="003D6B77" w:rsidRPr="000910E4">
          <w:rPr>
            <w:rStyle w:val="Hyperlink"/>
            <w:rFonts w:eastAsiaTheme="minorHAnsi"/>
            <w:b/>
            <w:sz w:val="22"/>
            <w:szCs w:val="22"/>
          </w:rPr>
          <w:t>www.merz.gov.rs</w:t>
        </w:r>
      </w:hyperlink>
      <w:r w:rsidRPr="000910E4">
        <w:rPr>
          <w:rFonts w:eastAsia="TimesNewRomanPSMT"/>
          <w:b/>
          <w:bCs/>
          <w:iCs/>
          <w:color w:val="00B0F0"/>
          <w:sz w:val="22"/>
          <w:szCs w:val="22"/>
        </w:rPr>
        <w:t>.</w:t>
      </w:r>
      <w:r w:rsidR="003D6B77" w:rsidRPr="000910E4">
        <w:rPr>
          <w:rFonts w:eastAsia="TimesNewRomanPSMT"/>
          <w:b/>
          <w:bCs/>
          <w:iCs/>
          <w:color w:val="00B0F0"/>
          <w:sz w:val="22"/>
          <w:szCs w:val="22"/>
          <w:lang w:val="sr-Cyrl-CS"/>
        </w:rPr>
        <w:t xml:space="preserve"> </w:t>
      </w:r>
      <w:r w:rsidRPr="000910E4">
        <w:rPr>
          <w:rFonts w:eastAsia="TimesNewRomanPSMT"/>
          <w:bCs/>
          <w:iCs/>
          <w:sz w:val="22"/>
          <w:szCs w:val="22"/>
        </w:rPr>
        <w:t>Подаци о заштити при запошљавању и условима рада се могу добити у Министарству рада, запошљавања и социјалне политике</w:t>
      </w:r>
      <w:r w:rsidRPr="000910E4">
        <w:rPr>
          <w:rFonts w:eastAsia="TimesNewRomanPSMT"/>
          <w:bCs/>
          <w:iCs/>
          <w:sz w:val="22"/>
          <w:szCs w:val="22"/>
          <w:lang w:val="sr-Cyrl-CS"/>
        </w:rPr>
        <w:t xml:space="preserve"> Р. Србије,</w:t>
      </w:r>
      <w:r w:rsidRPr="000910E4">
        <w:rPr>
          <w:rFonts w:eastAsiaTheme="minorHAnsi"/>
          <w:color w:val="000000"/>
          <w:sz w:val="22"/>
          <w:szCs w:val="22"/>
        </w:rPr>
        <w:t xml:space="preserve"> интернет адреса: </w:t>
      </w:r>
      <w:r w:rsidRPr="000910E4">
        <w:rPr>
          <w:rFonts w:eastAsiaTheme="minorHAnsi"/>
          <w:b/>
          <w:color w:val="00B0F0"/>
          <w:sz w:val="22"/>
          <w:szCs w:val="22"/>
        </w:rPr>
        <w:t>www.minrzs.gov.rs</w:t>
      </w:r>
      <w:r w:rsidRPr="000910E4">
        <w:rPr>
          <w:rFonts w:eastAsiaTheme="minorHAnsi"/>
          <w:color w:val="000000"/>
          <w:sz w:val="22"/>
          <w:szCs w:val="22"/>
        </w:rPr>
        <w:t>.</w:t>
      </w:r>
    </w:p>
    <w:p w:rsidR="0064574A" w:rsidRPr="000910E4" w:rsidRDefault="0064574A" w:rsidP="00A9352A">
      <w:pPr>
        <w:rPr>
          <w:sz w:val="22"/>
          <w:szCs w:val="22"/>
          <w:lang w:val="sr-Cyrl-CS"/>
        </w:rPr>
      </w:pPr>
    </w:p>
    <w:p w:rsidR="00A75CF6" w:rsidRPr="000910E4" w:rsidRDefault="00A75CF6" w:rsidP="00A9352A">
      <w:pPr>
        <w:tabs>
          <w:tab w:val="clear" w:pos="1441"/>
          <w:tab w:val="left" w:pos="0"/>
        </w:tabs>
        <w:rPr>
          <w:rFonts w:eastAsia="TimesNewRomanPSMT"/>
          <w:bCs/>
          <w:sz w:val="22"/>
          <w:szCs w:val="22"/>
          <w:lang w:val="sr-Cyrl-CS"/>
        </w:rPr>
      </w:pPr>
      <w:r w:rsidRPr="000910E4">
        <w:rPr>
          <w:b/>
          <w:sz w:val="22"/>
          <w:szCs w:val="22"/>
          <w:lang w:val="sr-Cyrl-CS"/>
        </w:rPr>
        <w:t xml:space="preserve">8. </w:t>
      </w:r>
      <w:r w:rsidR="003D6B77" w:rsidRPr="000910E4">
        <w:rPr>
          <w:b/>
          <w:sz w:val="22"/>
          <w:szCs w:val="22"/>
          <w:lang w:val="sr-Cyrl-CS"/>
        </w:rPr>
        <w:t>Начин п</w:t>
      </w:r>
      <w:r w:rsidRPr="000910E4">
        <w:rPr>
          <w:b/>
          <w:sz w:val="22"/>
          <w:szCs w:val="22"/>
          <w:lang w:val="sr-Cyrl-CS"/>
        </w:rPr>
        <w:t>одношењ</w:t>
      </w:r>
      <w:r w:rsidR="003D6B77" w:rsidRPr="000910E4">
        <w:rPr>
          <w:b/>
          <w:sz w:val="22"/>
          <w:szCs w:val="22"/>
          <w:lang w:val="sr-Cyrl-CS"/>
        </w:rPr>
        <w:t>а</w:t>
      </w:r>
      <w:r w:rsidRPr="000910E4">
        <w:rPr>
          <w:b/>
          <w:sz w:val="22"/>
          <w:szCs w:val="22"/>
          <w:lang w:val="sr-Cyrl-CS"/>
        </w:rPr>
        <w:t xml:space="preserve"> понуде</w:t>
      </w:r>
      <w:r w:rsidR="003D6B77" w:rsidRPr="000910E4">
        <w:rPr>
          <w:b/>
          <w:sz w:val="22"/>
          <w:szCs w:val="22"/>
          <w:lang w:val="sr-Cyrl-CS"/>
        </w:rPr>
        <w:t xml:space="preserve"> и рок</w:t>
      </w:r>
      <w:r w:rsidRPr="000910E4">
        <w:rPr>
          <w:b/>
          <w:sz w:val="22"/>
          <w:szCs w:val="22"/>
          <w:lang w:val="sr-Cyrl-CS"/>
        </w:rPr>
        <w:t xml:space="preserve">: </w:t>
      </w:r>
      <w:r w:rsidRPr="000910E4">
        <w:rPr>
          <w:rFonts w:eastAsia="TimesNewRomanPSMT"/>
          <w:bCs/>
          <w:sz w:val="22"/>
          <w:szCs w:val="22"/>
        </w:rPr>
        <w:t>Понуђач понуду подноси непосредно или путем поште у затвореној коверти</w:t>
      </w:r>
      <w:r w:rsidRPr="000910E4">
        <w:rPr>
          <w:rFonts w:eastAsia="TimesNewRomanPSMT"/>
          <w:bCs/>
          <w:sz w:val="22"/>
          <w:szCs w:val="22"/>
          <w:lang w:val="sr-Cyrl-CS"/>
        </w:rPr>
        <w:t>,</w:t>
      </w:r>
      <w:r w:rsidRPr="000910E4">
        <w:rPr>
          <w:rFonts w:eastAsia="TimesNewRomanPSMT"/>
          <w:bCs/>
          <w:sz w:val="22"/>
          <w:szCs w:val="22"/>
        </w:rPr>
        <w:t xml:space="preserve"> затворену на начин да се приликом отварања понуда може са сигурношћу утврдити да се </w:t>
      </w:r>
      <w:r w:rsidRPr="000910E4">
        <w:rPr>
          <w:rFonts w:eastAsia="TimesNewRomanPSMT"/>
          <w:bCs/>
          <w:sz w:val="22"/>
          <w:szCs w:val="22"/>
          <w:lang w:val="sr-Cyrl-CS"/>
        </w:rPr>
        <w:t xml:space="preserve"> </w:t>
      </w:r>
      <w:r w:rsidRPr="000910E4">
        <w:rPr>
          <w:rFonts w:eastAsia="TimesNewRomanPSMT"/>
          <w:bCs/>
          <w:sz w:val="22"/>
          <w:szCs w:val="22"/>
        </w:rPr>
        <w:t>први пут отвара.</w:t>
      </w:r>
      <w:r w:rsidRPr="000910E4">
        <w:rPr>
          <w:rFonts w:eastAsia="TimesNewRomanPSMT"/>
          <w:bCs/>
          <w:sz w:val="22"/>
          <w:szCs w:val="22"/>
          <w:lang w:val="sr-Cyrl-CS"/>
        </w:rPr>
        <w:t xml:space="preserve"> </w:t>
      </w:r>
      <w:r w:rsidRPr="000910E4">
        <w:rPr>
          <w:sz w:val="22"/>
          <w:szCs w:val="22"/>
          <w:lang w:val="sr-Cyrl-CS"/>
        </w:rPr>
        <w:t xml:space="preserve">Коверат мора бити </w:t>
      </w:r>
      <w:r w:rsidRPr="000910E4">
        <w:rPr>
          <w:sz w:val="22"/>
          <w:szCs w:val="22"/>
          <w:u w:val="single"/>
          <w:lang w:val="sr-Cyrl-CS"/>
        </w:rPr>
        <w:t>оверен печатом понуђача на месту затварања</w:t>
      </w:r>
      <w:r w:rsidRPr="000910E4">
        <w:rPr>
          <w:sz w:val="22"/>
          <w:szCs w:val="22"/>
          <w:lang w:val="sr-Cyrl-CS"/>
        </w:rPr>
        <w:t xml:space="preserve">. На коверти се мора назначити предмет и број јавне набавке, као и деловодни број понуде заведене код понуђача. Незапечаћена понуда неће бити разматрана. </w:t>
      </w:r>
      <w:r w:rsidRPr="000910E4">
        <w:rPr>
          <w:rFonts w:eastAsia="TimesNewRomanPSMT"/>
          <w:bCs/>
          <w:sz w:val="22"/>
          <w:szCs w:val="22"/>
        </w:rPr>
        <w:t>На полеђини коверте навести назив</w:t>
      </w:r>
      <w:r w:rsidRPr="000910E4">
        <w:rPr>
          <w:rFonts w:eastAsia="TimesNewRomanPSMT"/>
          <w:bCs/>
          <w:sz w:val="22"/>
          <w:szCs w:val="22"/>
          <w:lang w:val="sr-Cyrl-CS"/>
        </w:rPr>
        <w:t xml:space="preserve"> и адресу</w:t>
      </w:r>
      <w:r w:rsidRPr="000910E4">
        <w:rPr>
          <w:rFonts w:eastAsia="TimesNewRomanPSMT"/>
          <w:bCs/>
          <w:sz w:val="22"/>
          <w:szCs w:val="22"/>
        </w:rPr>
        <w:t xml:space="preserve"> понуђача. </w:t>
      </w:r>
    </w:p>
    <w:p w:rsidR="00A75CF6" w:rsidRPr="000910E4" w:rsidRDefault="00A75CF6" w:rsidP="00A9352A">
      <w:pPr>
        <w:ind w:firstLine="630"/>
        <w:rPr>
          <w:rFonts w:eastAsia="TimesNewRomanPSMT"/>
          <w:bCs/>
          <w:sz w:val="22"/>
          <w:szCs w:val="22"/>
        </w:rPr>
      </w:pPr>
      <w:r w:rsidRPr="000910E4">
        <w:rPr>
          <w:rFonts w:eastAsia="TimesNewRomanPSMT"/>
          <w:bCs/>
          <w:sz w:val="22"/>
          <w:szCs w:val="22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A75CF6" w:rsidRPr="000910E4" w:rsidRDefault="00A75CF6" w:rsidP="00A9352A">
      <w:pPr>
        <w:ind w:firstLine="630"/>
        <w:rPr>
          <w:color w:val="FF0000"/>
          <w:sz w:val="22"/>
          <w:szCs w:val="22"/>
          <w:lang w:val="sr-Cyrl-CS"/>
        </w:rPr>
      </w:pPr>
      <w:r w:rsidRPr="000910E4">
        <w:rPr>
          <w:rFonts w:eastAsia="TimesNewRomanPSMT"/>
          <w:bCs/>
          <w:sz w:val="22"/>
          <w:szCs w:val="22"/>
        </w:rPr>
        <w:t>Понуду доставити на адресу:</w:t>
      </w:r>
      <w:r w:rsidRPr="000910E4">
        <w:rPr>
          <w:sz w:val="22"/>
          <w:szCs w:val="22"/>
        </w:rPr>
        <w:t xml:space="preserve">  </w:t>
      </w:r>
      <w:r w:rsidRPr="000910E4">
        <w:rPr>
          <w:sz w:val="22"/>
          <w:szCs w:val="22"/>
          <w:lang w:val="sr-Cyrl-CS"/>
        </w:rPr>
        <w:t>Средња школа „</w:t>
      </w:r>
      <w:r w:rsidR="00DA0016" w:rsidRPr="000910E4">
        <w:rPr>
          <w:sz w:val="22"/>
          <w:szCs w:val="22"/>
          <w:lang w:val="sr-Cyrl-CS"/>
        </w:rPr>
        <w:t>Свети Сава</w:t>
      </w:r>
      <w:r w:rsidRPr="000910E4">
        <w:rPr>
          <w:sz w:val="22"/>
          <w:szCs w:val="22"/>
          <w:lang w:val="sr-Cyrl-CS"/>
        </w:rPr>
        <w:t xml:space="preserve">“, </w:t>
      </w:r>
      <w:r w:rsidRPr="000910E4">
        <w:rPr>
          <w:i/>
          <w:iCs/>
          <w:sz w:val="22"/>
          <w:szCs w:val="22"/>
          <w:lang w:val="sr-Cyrl-CS"/>
        </w:rPr>
        <w:t xml:space="preserve"> </w:t>
      </w:r>
      <w:r w:rsidRPr="000910E4">
        <w:rPr>
          <w:sz w:val="22"/>
          <w:szCs w:val="22"/>
          <w:lang w:val="sr-Cyrl-CS"/>
        </w:rPr>
        <w:t xml:space="preserve">Подгоричка </w:t>
      </w:r>
      <w:r w:rsidR="00DA0016" w:rsidRPr="000910E4">
        <w:rPr>
          <w:sz w:val="22"/>
          <w:szCs w:val="22"/>
          <w:lang w:val="sr-Cyrl-CS"/>
        </w:rPr>
        <w:t>7</w:t>
      </w:r>
      <w:r w:rsidRPr="000910E4">
        <w:rPr>
          <w:sz w:val="22"/>
          <w:szCs w:val="22"/>
          <w:lang w:val="sr-Cyrl-CS"/>
        </w:rPr>
        <w:t xml:space="preserve">, 25000 Сомбор, </w:t>
      </w:r>
      <w:r w:rsidRPr="000910E4">
        <w:rPr>
          <w:rFonts w:eastAsia="TimesNewRomanPSMT"/>
          <w:bCs/>
          <w:sz w:val="22"/>
          <w:szCs w:val="22"/>
        </w:rPr>
        <w:t xml:space="preserve">са назнаком: </w:t>
      </w:r>
      <w:r w:rsidRPr="00A9352A">
        <w:rPr>
          <w:rFonts w:eastAsia="TimesNewRomanPS-BoldMT"/>
          <w:b/>
          <w:bCs/>
          <w:sz w:val="22"/>
          <w:szCs w:val="22"/>
        </w:rPr>
        <w:t>,,Понуда за јавну набавку</w:t>
      </w:r>
      <w:r w:rsidRPr="00A9352A">
        <w:rPr>
          <w:b/>
          <w:sz w:val="22"/>
          <w:szCs w:val="22"/>
        </w:rPr>
        <w:t xml:space="preserve"> услуге </w:t>
      </w:r>
      <w:r w:rsidRPr="00A9352A">
        <w:rPr>
          <w:b/>
          <w:sz w:val="22"/>
          <w:szCs w:val="22"/>
          <w:lang w:val="sr-Cyrl-CS"/>
        </w:rPr>
        <w:t>извођења матурске екскурзије у школској 2015/2016. години за ученике Средње школе „</w:t>
      </w:r>
      <w:r w:rsidR="00DA0016" w:rsidRPr="00A9352A">
        <w:rPr>
          <w:b/>
          <w:sz w:val="22"/>
          <w:szCs w:val="22"/>
          <w:lang w:val="sr-Cyrl-CS"/>
        </w:rPr>
        <w:t>Свети Сава</w:t>
      </w:r>
      <w:r w:rsidRPr="00A9352A">
        <w:rPr>
          <w:b/>
          <w:sz w:val="22"/>
          <w:szCs w:val="22"/>
          <w:lang w:val="sr-Cyrl-CS"/>
        </w:rPr>
        <w:t xml:space="preserve">“ у Сомбору, </w:t>
      </w:r>
      <w:r w:rsidRPr="00A9352A">
        <w:rPr>
          <w:rFonts w:eastAsia="TimesNewRomanPS-BoldMT"/>
          <w:b/>
          <w:bCs/>
          <w:sz w:val="22"/>
          <w:szCs w:val="22"/>
        </w:rPr>
        <w:t>ЈН бр.</w:t>
      </w:r>
      <w:r w:rsidRPr="00A9352A">
        <w:rPr>
          <w:rFonts w:eastAsia="TimesNewRomanPS-BoldMT"/>
          <w:b/>
          <w:bCs/>
          <w:sz w:val="22"/>
          <w:szCs w:val="22"/>
          <w:lang w:val="sr-Cyrl-CS"/>
        </w:rPr>
        <w:t>01</w:t>
      </w:r>
      <w:r w:rsidRPr="00A9352A">
        <w:rPr>
          <w:rFonts w:eastAsia="TimesNewRomanPS-BoldMT"/>
          <w:b/>
          <w:bCs/>
          <w:sz w:val="22"/>
          <w:szCs w:val="22"/>
        </w:rPr>
        <w:t>/201</w:t>
      </w:r>
      <w:r w:rsidRPr="00A9352A">
        <w:rPr>
          <w:rFonts w:eastAsia="TimesNewRomanPS-BoldMT"/>
          <w:b/>
          <w:bCs/>
          <w:sz w:val="22"/>
          <w:szCs w:val="22"/>
          <w:lang w:val="sr-Cyrl-CS"/>
        </w:rPr>
        <w:t>5</w:t>
      </w:r>
      <w:r w:rsidRPr="00A9352A">
        <w:rPr>
          <w:rFonts w:eastAsia="TimesNewRomanPS-BoldMT"/>
          <w:b/>
          <w:bCs/>
          <w:sz w:val="22"/>
          <w:szCs w:val="22"/>
        </w:rPr>
        <w:t>.</w:t>
      </w:r>
      <w:r w:rsidRPr="00A9352A">
        <w:rPr>
          <w:b/>
          <w:i/>
          <w:iCs/>
          <w:sz w:val="22"/>
          <w:szCs w:val="22"/>
        </w:rPr>
        <w:t xml:space="preserve"> </w:t>
      </w:r>
      <w:r w:rsidRPr="00A9352A">
        <w:rPr>
          <w:rFonts w:eastAsia="TimesNewRomanPS-BoldMT"/>
          <w:b/>
          <w:bCs/>
          <w:sz w:val="22"/>
          <w:szCs w:val="22"/>
        </w:rPr>
        <w:t xml:space="preserve"> </w:t>
      </w:r>
      <w:r w:rsidRPr="00A9352A">
        <w:rPr>
          <w:rFonts w:eastAsia="TimesNewRomanPSMT"/>
          <w:b/>
          <w:bCs/>
          <w:sz w:val="22"/>
          <w:szCs w:val="22"/>
        </w:rPr>
        <w:t xml:space="preserve">- </w:t>
      </w:r>
      <w:r w:rsidRPr="00A9352A">
        <w:rPr>
          <w:rFonts w:eastAsia="TimesNewRomanPS-BoldMT"/>
          <w:b/>
          <w:bCs/>
          <w:sz w:val="22"/>
          <w:szCs w:val="22"/>
        </w:rPr>
        <w:t>НЕ ОТВАРАТИ”</w:t>
      </w:r>
      <w:r w:rsidRPr="000910E4">
        <w:rPr>
          <w:sz w:val="22"/>
          <w:szCs w:val="22"/>
        </w:rPr>
        <w:t>.</w:t>
      </w:r>
      <w:r w:rsidRPr="000910E4">
        <w:rPr>
          <w:color w:val="FF0000"/>
          <w:sz w:val="22"/>
          <w:szCs w:val="22"/>
        </w:rPr>
        <w:t xml:space="preserve"> </w:t>
      </w:r>
    </w:p>
    <w:p w:rsidR="00A75CF6" w:rsidRPr="000910E4" w:rsidRDefault="00A75CF6" w:rsidP="00A9352A">
      <w:pPr>
        <w:ind w:firstLine="630"/>
        <w:rPr>
          <w:sz w:val="22"/>
          <w:szCs w:val="22"/>
          <w:lang w:val="sr-Cyrl-CS"/>
        </w:rPr>
      </w:pPr>
      <w:r w:rsidRPr="000910E4">
        <w:rPr>
          <w:sz w:val="22"/>
          <w:szCs w:val="22"/>
          <w:lang w:val="sr-Cyrl-CS"/>
        </w:rPr>
        <w:t>Понуђач може да поднесе само једну понуду. Понуђач који је самостално поднео понуду не може истовремено да учествује у заједничкој понуди или као подизвођач.</w:t>
      </w:r>
    </w:p>
    <w:p w:rsidR="00A75CF6" w:rsidRPr="000910E4" w:rsidRDefault="00A75CF6" w:rsidP="00A9352A">
      <w:pPr>
        <w:ind w:firstLine="630"/>
        <w:rPr>
          <w:sz w:val="22"/>
          <w:szCs w:val="22"/>
          <w:lang w:val="sr-Cyrl-CS"/>
        </w:rPr>
      </w:pPr>
      <w:r w:rsidRPr="000910E4">
        <w:rPr>
          <w:sz w:val="22"/>
          <w:szCs w:val="22"/>
          <w:lang w:val="sr-Cyrl-CS"/>
        </w:rPr>
        <w:t>У року за подношење понуде, понуђач може да измени, допуни или опозове своју понуду, на начин који је одређен у конкурсној документацији.</w:t>
      </w:r>
    </w:p>
    <w:p w:rsidR="00A75CF6" w:rsidRPr="000910E4" w:rsidRDefault="00A75CF6" w:rsidP="00A9352A">
      <w:pPr>
        <w:tabs>
          <w:tab w:val="right" w:leader="dot" w:pos="8160"/>
        </w:tabs>
        <w:ind w:firstLine="630"/>
        <w:rPr>
          <w:sz w:val="22"/>
          <w:szCs w:val="22"/>
          <w:lang w:val="sr-Cyrl-CS"/>
        </w:rPr>
      </w:pPr>
      <w:r w:rsidRPr="000910E4">
        <w:rPr>
          <w:sz w:val="22"/>
          <w:szCs w:val="22"/>
          <w:lang w:val="sr-Cyrl-CS"/>
        </w:rPr>
        <w:t xml:space="preserve">Понуда се доставља на обрасцима конкурсне документације, са свим неопходним доказима предвиђеним у конкурсној документацији. Понуда се попуњава на српском језику, читко. </w:t>
      </w:r>
    </w:p>
    <w:p w:rsidR="00A75CF6" w:rsidRPr="000910E4" w:rsidRDefault="00A75CF6" w:rsidP="00A9352A">
      <w:pPr>
        <w:autoSpaceDE w:val="0"/>
        <w:autoSpaceDN w:val="0"/>
        <w:adjustRightInd w:val="0"/>
        <w:ind w:firstLine="630"/>
        <w:rPr>
          <w:sz w:val="22"/>
          <w:szCs w:val="22"/>
        </w:rPr>
      </w:pPr>
      <w:r w:rsidRPr="000910E4">
        <w:rPr>
          <w:sz w:val="22"/>
          <w:szCs w:val="22"/>
        </w:rPr>
        <w:t xml:space="preserve">Наручилац ће по пријему одређене понуде, на коверти у којој се понуда налази, обележити </w:t>
      </w:r>
      <w:r w:rsidRPr="000910E4">
        <w:rPr>
          <w:sz w:val="22"/>
          <w:szCs w:val="22"/>
          <w:lang w:val="sr-Cyrl-CS"/>
        </w:rPr>
        <w:t>датум и сат</w:t>
      </w:r>
      <w:r w:rsidRPr="000910E4">
        <w:rPr>
          <w:sz w:val="22"/>
          <w:szCs w:val="22"/>
        </w:rPr>
        <w:t xml:space="preserve"> пријема и евидентирати број и датум понуде према редоследу приспећа. Уколико је понуда достављена непосредно </w:t>
      </w:r>
      <w:r w:rsidRPr="000910E4">
        <w:rPr>
          <w:sz w:val="22"/>
          <w:szCs w:val="22"/>
          <w:lang w:val="sr-Cyrl-CS"/>
        </w:rPr>
        <w:t>н</w:t>
      </w:r>
      <w:r w:rsidRPr="000910E4">
        <w:rPr>
          <w:sz w:val="22"/>
          <w:szCs w:val="22"/>
        </w:rPr>
        <w:t xml:space="preserve">аручулац ће понуђачу предати потврду пријема понуде. У потврди о пријему наручилац ће навести датум и сат пријема понуде. </w:t>
      </w:r>
    </w:p>
    <w:p w:rsidR="00A75CF6" w:rsidRPr="000910E4" w:rsidRDefault="003D6B77" w:rsidP="00A9352A">
      <w:pPr>
        <w:tabs>
          <w:tab w:val="clear" w:pos="1441"/>
          <w:tab w:val="left" w:pos="0"/>
        </w:tabs>
        <w:rPr>
          <w:rFonts w:ascii="TimesNewRomanPSMT" w:eastAsiaTheme="minorHAnsi" w:hAnsi="TimesNewRomanPSMT" w:cs="TimesNewRomanPSMT"/>
          <w:sz w:val="22"/>
          <w:szCs w:val="22"/>
        </w:rPr>
      </w:pPr>
      <w:r w:rsidRPr="000910E4">
        <w:rPr>
          <w:sz w:val="22"/>
          <w:szCs w:val="22"/>
          <w:lang w:val="sr-Cyrl-CS"/>
        </w:rPr>
        <w:tab/>
      </w:r>
      <w:r w:rsidR="00A75CF6" w:rsidRPr="000910E4">
        <w:rPr>
          <w:sz w:val="22"/>
          <w:szCs w:val="22"/>
        </w:rPr>
        <w:t xml:space="preserve">Понуда се сматра благовременом уколико је примљена од стране наручиоца </w:t>
      </w:r>
      <w:r w:rsidR="00A75CF6" w:rsidRPr="000910E4">
        <w:rPr>
          <w:sz w:val="22"/>
          <w:szCs w:val="22"/>
          <w:lang w:val="sr-Cyrl-CS"/>
        </w:rPr>
        <w:t xml:space="preserve">у року од </w:t>
      </w:r>
      <w:r w:rsidR="00DA0016" w:rsidRPr="000910E4">
        <w:rPr>
          <w:sz w:val="22"/>
          <w:szCs w:val="22"/>
          <w:lang w:val="sr-Cyrl-CS"/>
        </w:rPr>
        <w:t>8</w:t>
      </w:r>
      <w:r w:rsidR="00A75CF6" w:rsidRPr="000910E4">
        <w:rPr>
          <w:rFonts w:ascii="TimesNewRomanPSMT" w:eastAsiaTheme="minorHAnsi" w:hAnsi="TimesNewRomanPSMT" w:cs="TimesNewRomanPSMT"/>
          <w:sz w:val="22"/>
          <w:szCs w:val="22"/>
        </w:rPr>
        <w:t xml:space="preserve"> дана од дана објављивања позива за подношење понуде на</w:t>
      </w:r>
      <w:r w:rsidR="00A75CF6" w:rsidRPr="000910E4">
        <w:rPr>
          <w:rFonts w:ascii="TimesNewRomanPSMT" w:eastAsiaTheme="minorHAnsi" w:hAnsi="TimesNewRomanPSMT" w:cs="TimesNewRomanPSMT"/>
          <w:sz w:val="22"/>
          <w:szCs w:val="22"/>
          <w:lang w:val="sr-Cyrl-CS"/>
        </w:rPr>
        <w:t xml:space="preserve"> </w:t>
      </w:r>
      <w:r w:rsidR="00A75CF6" w:rsidRPr="000910E4">
        <w:rPr>
          <w:rFonts w:ascii="TimesNewRomanPSMT" w:eastAsiaTheme="minorHAnsi" w:hAnsi="TimesNewRomanPSMT" w:cs="TimesNewRomanPSMT"/>
          <w:sz w:val="22"/>
          <w:szCs w:val="22"/>
        </w:rPr>
        <w:t>Порталу јавних набавки, односно</w:t>
      </w:r>
      <w:r w:rsidR="00A75CF6" w:rsidRPr="000910E4">
        <w:rPr>
          <w:sz w:val="22"/>
          <w:szCs w:val="22"/>
          <w:lang w:val="sr-Cyrl-CS"/>
        </w:rPr>
        <w:t xml:space="preserve"> </w:t>
      </w:r>
      <w:r w:rsidR="00A75CF6" w:rsidRPr="000910E4">
        <w:rPr>
          <w:sz w:val="22"/>
          <w:szCs w:val="22"/>
        </w:rPr>
        <w:t xml:space="preserve">до </w:t>
      </w:r>
      <w:r w:rsidR="00960718">
        <w:rPr>
          <w:b/>
          <w:sz w:val="22"/>
          <w:szCs w:val="22"/>
          <w:lang w:val="sr-Cyrl-CS"/>
        </w:rPr>
        <w:t>19</w:t>
      </w:r>
      <w:r w:rsidR="00A75CF6" w:rsidRPr="000910E4">
        <w:rPr>
          <w:b/>
          <w:sz w:val="22"/>
          <w:szCs w:val="22"/>
        </w:rPr>
        <w:t xml:space="preserve">. </w:t>
      </w:r>
      <w:r w:rsidR="00DA0016" w:rsidRPr="000910E4">
        <w:rPr>
          <w:b/>
          <w:sz w:val="22"/>
          <w:szCs w:val="22"/>
          <w:lang w:val="sr-Cyrl-CS"/>
        </w:rPr>
        <w:t>фебруара</w:t>
      </w:r>
      <w:r w:rsidR="00A75CF6" w:rsidRPr="000910E4">
        <w:rPr>
          <w:rFonts w:ascii="TimesNewRomanPS-BoldMT" w:eastAsiaTheme="minorHAnsi" w:hAnsi="TimesNewRomanPS-BoldMT" w:cs="TimesNewRomanPS-BoldMT"/>
          <w:b/>
          <w:bCs/>
          <w:sz w:val="22"/>
          <w:szCs w:val="22"/>
        </w:rPr>
        <w:t xml:space="preserve"> 201</w:t>
      </w:r>
      <w:r w:rsidR="00A75CF6" w:rsidRPr="000910E4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val="sr-Cyrl-CS"/>
        </w:rPr>
        <w:t>5</w:t>
      </w:r>
      <w:r w:rsidR="00A75CF6" w:rsidRPr="000910E4">
        <w:rPr>
          <w:rFonts w:ascii="TimesNewRomanPS-BoldMT" w:eastAsiaTheme="minorHAnsi" w:hAnsi="TimesNewRomanPS-BoldMT" w:cs="TimesNewRomanPS-BoldMT"/>
          <w:b/>
          <w:bCs/>
          <w:sz w:val="22"/>
          <w:szCs w:val="22"/>
        </w:rPr>
        <w:t>. године, до 1</w:t>
      </w:r>
      <w:r w:rsidR="00960718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val="sr-Cyrl-CS"/>
        </w:rPr>
        <w:t>4</w:t>
      </w:r>
      <w:r w:rsidR="00A75CF6" w:rsidRPr="000910E4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val="sr-Cyrl-CS"/>
        </w:rPr>
        <w:t>,0</w:t>
      </w:r>
      <w:r w:rsidR="00A75CF6" w:rsidRPr="000910E4">
        <w:rPr>
          <w:rFonts w:ascii="TimesNewRomanPS-BoldMT" w:eastAsiaTheme="minorHAnsi" w:hAnsi="TimesNewRomanPS-BoldMT" w:cs="TimesNewRomanPS-BoldMT"/>
          <w:b/>
          <w:bCs/>
          <w:sz w:val="22"/>
          <w:szCs w:val="22"/>
        </w:rPr>
        <w:t>0 часова</w:t>
      </w:r>
      <w:r w:rsidR="00A75CF6" w:rsidRPr="000910E4">
        <w:rPr>
          <w:rFonts w:ascii="TimesNewRomanPSMT" w:eastAsiaTheme="minorHAnsi" w:hAnsi="TimesNewRomanPSMT" w:cs="TimesNewRomanPSMT"/>
          <w:sz w:val="22"/>
          <w:szCs w:val="22"/>
        </w:rPr>
        <w:t>, без обзира на</w:t>
      </w:r>
      <w:r w:rsidR="00A75CF6" w:rsidRPr="000910E4">
        <w:rPr>
          <w:rFonts w:ascii="TimesNewRomanPSMT" w:eastAsiaTheme="minorHAnsi" w:hAnsi="TimesNewRomanPSMT" w:cs="TimesNewRomanPSMT"/>
          <w:sz w:val="22"/>
          <w:szCs w:val="22"/>
          <w:lang w:val="sr-Cyrl-CS"/>
        </w:rPr>
        <w:t xml:space="preserve"> </w:t>
      </w:r>
      <w:r w:rsidR="00A75CF6" w:rsidRPr="000910E4">
        <w:rPr>
          <w:rFonts w:ascii="TimesNewRomanPSMT" w:eastAsiaTheme="minorHAnsi" w:hAnsi="TimesNewRomanPSMT" w:cs="TimesNewRomanPSMT"/>
          <w:sz w:val="22"/>
          <w:szCs w:val="22"/>
        </w:rPr>
        <w:t>начин подношења.</w:t>
      </w:r>
    </w:p>
    <w:p w:rsidR="00A75CF6" w:rsidRPr="000910E4" w:rsidRDefault="00A75CF6" w:rsidP="00A9352A">
      <w:pPr>
        <w:rPr>
          <w:b/>
          <w:sz w:val="22"/>
          <w:szCs w:val="22"/>
          <w:lang w:val="sr-Cyrl-CS"/>
        </w:rPr>
      </w:pPr>
      <w:r w:rsidRPr="000910E4">
        <w:rPr>
          <w:rFonts w:ascii="TimesNewRomanPSMT" w:eastAsiaTheme="minorHAnsi" w:hAnsi="TimesNewRomanPSMT" w:cs="TimesNewRomanPSMT"/>
          <w:sz w:val="22"/>
          <w:szCs w:val="22"/>
          <w:lang w:val="sr-Cyrl-CS"/>
        </w:rPr>
        <w:t xml:space="preserve">         </w:t>
      </w:r>
      <w:r w:rsidRPr="000910E4">
        <w:rPr>
          <w:rFonts w:ascii="TimesNewRomanPSMT" w:eastAsiaTheme="minorHAnsi" w:hAnsi="TimesNewRomanPSMT" w:cs="TimesNewRomanPSMT"/>
          <w:sz w:val="22"/>
          <w:szCs w:val="22"/>
        </w:rPr>
        <w:t>Понуда која је примљена од стране наручиоца по истеку рока одређеном у позиву</w:t>
      </w:r>
      <w:r w:rsidRPr="000910E4">
        <w:rPr>
          <w:rFonts w:ascii="TimesNewRomanPSMT" w:eastAsiaTheme="minorHAnsi" w:hAnsi="TimesNewRomanPSMT" w:cs="TimesNewRomanPSMT"/>
          <w:sz w:val="22"/>
          <w:szCs w:val="22"/>
          <w:lang w:val="sr-Cyrl-CS"/>
        </w:rPr>
        <w:t xml:space="preserve"> за подношење </w:t>
      </w:r>
      <w:r w:rsidRPr="000910E4">
        <w:rPr>
          <w:rFonts w:ascii="TimesNewRomanPSMT" w:eastAsiaTheme="minorHAnsi" w:hAnsi="TimesNewRomanPSMT" w:cs="TimesNewRomanPSMT"/>
          <w:sz w:val="22"/>
          <w:szCs w:val="22"/>
        </w:rPr>
        <w:t>понуда сматраће се неблаговременом, а Комисија за јавну набавку ће је по</w:t>
      </w:r>
      <w:r w:rsidRPr="000910E4">
        <w:rPr>
          <w:rFonts w:ascii="TimesNewRomanPSMT" w:eastAsiaTheme="minorHAnsi" w:hAnsi="TimesNewRomanPSMT" w:cs="TimesNewRomanPSMT"/>
          <w:sz w:val="22"/>
          <w:szCs w:val="22"/>
          <w:lang w:val="sr-Cyrl-CS"/>
        </w:rPr>
        <w:t xml:space="preserve"> окончаном </w:t>
      </w:r>
      <w:r w:rsidRPr="000910E4">
        <w:rPr>
          <w:rFonts w:ascii="TimesNewRomanPSMT" w:eastAsiaTheme="minorHAnsi" w:hAnsi="TimesNewRomanPSMT" w:cs="TimesNewRomanPSMT"/>
          <w:sz w:val="22"/>
          <w:szCs w:val="22"/>
        </w:rPr>
        <w:t>поступку отварања понуда вратити неотворену понуђачу, са назнаком да је</w:t>
      </w:r>
      <w:r w:rsidRPr="000910E4">
        <w:rPr>
          <w:rFonts w:ascii="TimesNewRomanPSMT" w:eastAsiaTheme="minorHAnsi" w:hAnsi="TimesNewRomanPSMT" w:cs="TimesNewRomanPSMT"/>
          <w:sz w:val="22"/>
          <w:szCs w:val="22"/>
          <w:lang w:val="sr-Cyrl-CS"/>
        </w:rPr>
        <w:t xml:space="preserve"> </w:t>
      </w:r>
      <w:r w:rsidRPr="000910E4">
        <w:rPr>
          <w:rFonts w:ascii="TimesNewRomanPSMT" w:eastAsiaTheme="minorHAnsi" w:hAnsi="TimesNewRomanPSMT" w:cs="TimesNewRomanPSMT"/>
          <w:sz w:val="22"/>
          <w:szCs w:val="22"/>
        </w:rPr>
        <w:t>поднета неблаговремено</w:t>
      </w:r>
      <w:r w:rsidRPr="000910E4">
        <w:rPr>
          <w:b/>
          <w:sz w:val="22"/>
          <w:szCs w:val="22"/>
          <w:lang w:val="sr-Cyrl-CS"/>
        </w:rPr>
        <w:t xml:space="preserve"> </w:t>
      </w:r>
    </w:p>
    <w:p w:rsidR="00A75CF6" w:rsidRPr="000910E4" w:rsidRDefault="00A75CF6" w:rsidP="00A9352A">
      <w:pPr>
        <w:rPr>
          <w:b/>
          <w:sz w:val="22"/>
          <w:szCs w:val="22"/>
          <w:lang w:val="sr-Cyrl-CS"/>
        </w:rPr>
      </w:pPr>
    </w:p>
    <w:p w:rsidR="0064574A" w:rsidRPr="000910E4" w:rsidRDefault="003D6B77" w:rsidP="00A9352A">
      <w:pPr>
        <w:tabs>
          <w:tab w:val="clear" w:pos="1441"/>
        </w:tabs>
        <w:autoSpaceDE w:val="0"/>
        <w:autoSpaceDN w:val="0"/>
        <w:adjustRightInd w:val="0"/>
        <w:rPr>
          <w:sz w:val="22"/>
          <w:szCs w:val="22"/>
          <w:lang w:val="sr-Cyrl-CS"/>
        </w:rPr>
      </w:pPr>
      <w:r w:rsidRPr="000910E4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val="sr-Cyrl-CS"/>
        </w:rPr>
        <w:t>9</w:t>
      </w:r>
      <w:r w:rsidR="0064574A" w:rsidRPr="000910E4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val="sr-Cyrl-CS"/>
        </w:rPr>
        <w:t xml:space="preserve">. </w:t>
      </w:r>
      <w:r w:rsidR="0064574A" w:rsidRPr="000910E4">
        <w:rPr>
          <w:rFonts w:ascii="TimesNewRomanPS-BoldMT" w:eastAsiaTheme="minorHAnsi" w:hAnsi="TimesNewRomanPS-BoldMT" w:cs="TimesNewRomanPS-BoldMT"/>
          <w:b/>
          <w:bCs/>
          <w:sz w:val="22"/>
          <w:szCs w:val="22"/>
        </w:rPr>
        <w:t>Место, време и начин отварања понуда</w:t>
      </w:r>
      <w:r w:rsidR="00B96B71" w:rsidRPr="000910E4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val="sr-Cyrl-CS"/>
        </w:rPr>
        <w:t xml:space="preserve">: </w:t>
      </w:r>
      <w:r w:rsidR="0064574A" w:rsidRPr="000910E4">
        <w:rPr>
          <w:sz w:val="22"/>
          <w:szCs w:val="22"/>
          <w:lang w:val="sr-Cyrl-CS"/>
        </w:rPr>
        <w:t xml:space="preserve">Јавно отварање понуда ће се обавити дана </w:t>
      </w:r>
      <w:r w:rsidR="00960718" w:rsidRPr="00960718">
        <w:rPr>
          <w:b/>
          <w:sz w:val="22"/>
          <w:szCs w:val="22"/>
          <w:lang w:val="sr-Cyrl-CS"/>
        </w:rPr>
        <w:t>19</w:t>
      </w:r>
      <w:r w:rsidR="0064574A" w:rsidRPr="000910E4">
        <w:rPr>
          <w:b/>
          <w:sz w:val="22"/>
          <w:szCs w:val="22"/>
          <w:lang w:val="sr-Cyrl-CS"/>
        </w:rPr>
        <w:t>.</w:t>
      </w:r>
      <w:r w:rsidR="000910E4" w:rsidRPr="000910E4">
        <w:rPr>
          <w:b/>
          <w:sz w:val="22"/>
          <w:szCs w:val="22"/>
          <w:lang w:val="sr-Cyrl-CS"/>
        </w:rPr>
        <w:t>фебруара</w:t>
      </w:r>
      <w:r w:rsidR="0064574A" w:rsidRPr="000910E4">
        <w:rPr>
          <w:b/>
          <w:sz w:val="22"/>
          <w:szCs w:val="22"/>
          <w:lang w:val="sr-Cyrl-CS"/>
        </w:rPr>
        <w:t>. 201</w:t>
      </w:r>
      <w:r w:rsidR="00A80E87" w:rsidRPr="000910E4">
        <w:rPr>
          <w:b/>
          <w:sz w:val="22"/>
          <w:szCs w:val="22"/>
          <w:lang w:val="sr-Cyrl-CS"/>
        </w:rPr>
        <w:t>5</w:t>
      </w:r>
      <w:r w:rsidR="0064574A" w:rsidRPr="000910E4">
        <w:rPr>
          <w:b/>
          <w:sz w:val="22"/>
          <w:szCs w:val="22"/>
          <w:lang w:val="sr-Cyrl-CS"/>
        </w:rPr>
        <w:t>.</w:t>
      </w:r>
      <w:r w:rsidR="00A80E87" w:rsidRPr="000910E4">
        <w:rPr>
          <w:b/>
          <w:sz w:val="22"/>
          <w:szCs w:val="22"/>
          <w:lang w:val="sr-Cyrl-CS"/>
        </w:rPr>
        <w:t xml:space="preserve"> године у 1</w:t>
      </w:r>
      <w:r w:rsidR="00960718">
        <w:rPr>
          <w:b/>
          <w:sz w:val="22"/>
          <w:szCs w:val="22"/>
          <w:lang w:val="sr-Cyrl-CS"/>
        </w:rPr>
        <w:t>5</w:t>
      </w:r>
      <w:r w:rsidR="0064574A" w:rsidRPr="000910E4">
        <w:rPr>
          <w:b/>
          <w:sz w:val="22"/>
          <w:szCs w:val="22"/>
          <w:lang w:val="sr-Cyrl-CS"/>
        </w:rPr>
        <w:t>,</w:t>
      </w:r>
      <w:r w:rsidR="00960718">
        <w:rPr>
          <w:b/>
          <w:sz w:val="22"/>
          <w:szCs w:val="22"/>
          <w:lang w:val="sr-Cyrl-CS"/>
        </w:rPr>
        <w:t>0</w:t>
      </w:r>
      <w:r w:rsidR="0064574A" w:rsidRPr="000910E4">
        <w:rPr>
          <w:b/>
          <w:sz w:val="22"/>
          <w:szCs w:val="22"/>
          <w:lang w:val="sr-Cyrl-CS"/>
        </w:rPr>
        <w:t>0 часова</w:t>
      </w:r>
      <w:r w:rsidR="0064574A" w:rsidRPr="000910E4">
        <w:rPr>
          <w:sz w:val="22"/>
          <w:szCs w:val="22"/>
          <w:lang w:val="sr-Cyrl-CS"/>
        </w:rPr>
        <w:t xml:space="preserve"> у просторијама Средње школе „</w:t>
      </w:r>
      <w:r w:rsidR="000910E4" w:rsidRPr="000910E4">
        <w:rPr>
          <w:sz w:val="22"/>
          <w:szCs w:val="22"/>
          <w:lang w:val="sr-Cyrl-CS"/>
        </w:rPr>
        <w:t>Свети Сава</w:t>
      </w:r>
      <w:r w:rsidR="0064574A" w:rsidRPr="000910E4">
        <w:rPr>
          <w:sz w:val="22"/>
          <w:szCs w:val="22"/>
          <w:lang w:val="sr-Cyrl-CS"/>
        </w:rPr>
        <w:t>“,</w:t>
      </w:r>
      <w:r w:rsidR="00C51444" w:rsidRPr="000910E4">
        <w:rPr>
          <w:sz w:val="22"/>
          <w:szCs w:val="22"/>
          <w:lang w:val="sr-Cyrl-CS"/>
        </w:rPr>
        <w:t xml:space="preserve"> Ул. </w:t>
      </w:r>
      <w:r w:rsidR="0064574A" w:rsidRPr="000910E4">
        <w:rPr>
          <w:sz w:val="22"/>
          <w:szCs w:val="22"/>
          <w:lang w:val="sr-Cyrl-CS"/>
        </w:rPr>
        <w:t xml:space="preserve"> Подгоричка </w:t>
      </w:r>
      <w:r w:rsidR="00C51444" w:rsidRPr="000910E4">
        <w:rPr>
          <w:sz w:val="22"/>
          <w:szCs w:val="22"/>
          <w:lang w:val="sr-Cyrl-CS"/>
        </w:rPr>
        <w:t xml:space="preserve"> бр. </w:t>
      </w:r>
      <w:r w:rsidR="000910E4" w:rsidRPr="000910E4">
        <w:rPr>
          <w:sz w:val="22"/>
          <w:szCs w:val="22"/>
          <w:lang w:val="sr-Cyrl-CS"/>
        </w:rPr>
        <w:t>7</w:t>
      </w:r>
      <w:r w:rsidR="0064574A" w:rsidRPr="000910E4">
        <w:rPr>
          <w:sz w:val="22"/>
          <w:szCs w:val="22"/>
          <w:lang w:val="sr-Cyrl-CS"/>
        </w:rPr>
        <w:t xml:space="preserve">, Сомбор. </w:t>
      </w:r>
    </w:p>
    <w:p w:rsidR="0064574A" w:rsidRPr="000910E4" w:rsidRDefault="0064574A" w:rsidP="00A9352A">
      <w:pPr>
        <w:ind w:firstLine="540"/>
        <w:rPr>
          <w:color w:val="943634" w:themeColor="accent2" w:themeShade="BF"/>
          <w:sz w:val="22"/>
          <w:szCs w:val="22"/>
          <w:lang w:val="sr-Cyrl-CS"/>
        </w:rPr>
      </w:pPr>
    </w:p>
    <w:p w:rsidR="0064574A" w:rsidRPr="000910E4" w:rsidRDefault="0064574A" w:rsidP="00A9352A">
      <w:pPr>
        <w:tabs>
          <w:tab w:val="clear" w:pos="1441"/>
        </w:tabs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</w:rPr>
      </w:pPr>
      <w:r w:rsidRPr="000910E4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val="sr-Cyrl-CS"/>
        </w:rPr>
        <w:t>1</w:t>
      </w:r>
      <w:r w:rsidR="003D6B77" w:rsidRPr="000910E4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val="sr-Cyrl-CS"/>
        </w:rPr>
        <w:t>0</w:t>
      </w:r>
      <w:r w:rsidRPr="000910E4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val="sr-Cyrl-CS"/>
        </w:rPr>
        <w:t xml:space="preserve">. </w:t>
      </w:r>
      <w:r w:rsidRPr="000910E4">
        <w:rPr>
          <w:rFonts w:ascii="TimesNewRomanPS-BoldMT" w:eastAsiaTheme="minorHAnsi" w:hAnsi="TimesNewRomanPS-BoldMT" w:cs="TimesNewRomanPS-BoldMT"/>
          <w:b/>
          <w:bCs/>
          <w:sz w:val="22"/>
          <w:szCs w:val="22"/>
        </w:rPr>
        <w:t>Услови под којима представници понуђача могу учествовати у поступку отварања</w:t>
      </w:r>
      <w:r w:rsidRPr="000910E4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val="sr-Cyrl-CS"/>
        </w:rPr>
        <w:t xml:space="preserve"> </w:t>
      </w:r>
      <w:r w:rsidRPr="000910E4">
        <w:rPr>
          <w:rFonts w:ascii="TimesNewRomanPS-BoldMT" w:eastAsiaTheme="minorHAnsi" w:hAnsi="TimesNewRomanPS-BoldMT" w:cs="TimesNewRomanPS-BoldMT"/>
          <w:b/>
          <w:bCs/>
          <w:sz w:val="22"/>
          <w:szCs w:val="22"/>
        </w:rPr>
        <w:t>понуда</w:t>
      </w:r>
      <w:r w:rsidR="00B96B71" w:rsidRPr="000910E4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val="sr-Cyrl-CS"/>
        </w:rPr>
        <w:t xml:space="preserve">: </w:t>
      </w:r>
      <w:r w:rsidR="00B96B71" w:rsidRPr="000910E4">
        <w:rPr>
          <w:rFonts w:ascii="TimesNewRomanPS-BoldMT" w:eastAsiaTheme="minorHAnsi" w:hAnsi="TimesNewRomanPS-BoldMT" w:cs="TimesNewRomanPS-BoldMT"/>
          <w:bCs/>
          <w:sz w:val="22"/>
          <w:szCs w:val="22"/>
          <w:lang w:val="sr-Cyrl-CS"/>
        </w:rPr>
        <w:t>У</w:t>
      </w:r>
      <w:r w:rsidRPr="000910E4">
        <w:rPr>
          <w:rFonts w:ascii="TimesNewRomanPSMT" w:eastAsiaTheme="minorHAnsi" w:hAnsi="TimesNewRomanPSMT" w:cs="TimesNewRomanPSMT"/>
          <w:sz w:val="22"/>
          <w:szCs w:val="22"/>
        </w:rPr>
        <w:t xml:space="preserve"> поступку отварања понуда могу активно учествовати само овлашћени</w:t>
      </w:r>
      <w:r w:rsidRPr="000910E4">
        <w:rPr>
          <w:rFonts w:ascii="TimesNewRomanPSMT" w:eastAsiaTheme="minorHAnsi" w:hAnsi="TimesNewRomanPSMT" w:cs="TimesNewRomanPSMT"/>
          <w:sz w:val="22"/>
          <w:szCs w:val="22"/>
          <w:lang w:val="sr-Cyrl-CS"/>
        </w:rPr>
        <w:t xml:space="preserve"> </w:t>
      </w:r>
      <w:r w:rsidRPr="000910E4">
        <w:rPr>
          <w:rFonts w:ascii="TimesNewRomanPSMT" w:eastAsiaTheme="minorHAnsi" w:hAnsi="TimesNewRomanPSMT" w:cs="TimesNewRomanPSMT"/>
          <w:sz w:val="22"/>
          <w:szCs w:val="22"/>
        </w:rPr>
        <w:t>представници понуђача</w:t>
      </w:r>
      <w:r w:rsidRPr="000910E4">
        <w:rPr>
          <w:rFonts w:ascii="TimesNewRomanPSMT" w:eastAsiaTheme="minorHAnsi" w:hAnsi="TimesNewRomanPSMT" w:cs="TimesNewRomanPSMT"/>
          <w:sz w:val="22"/>
          <w:szCs w:val="22"/>
          <w:lang w:val="sr-Cyrl-CS"/>
        </w:rPr>
        <w:t>. О</w:t>
      </w:r>
      <w:r w:rsidRPr="000910E4">
        <w:rPr>
          <w:rFonts w:ascii="TimesNewRomanPSMT" w:eastAsiaTheme="minorHAnsi" w:hAnsi="TimesNewRomanPSMT" w:cs="TimesNewRomanPSMT"/>
          <w:sz w:val="22"/>
          <w:szCs w:val="22"/>
        </w:rPr>
        <w:t>влашћење за присуствовање отварању понуда мора бити</w:t>
      </w:r>
      <w:r w:rsidRPr="000910E4">
        <w:rPr>
          <w:rFonts w:ascii="TimesNewRomanPSMT" w:eastAsiaTheme="minorHAnsi" w:hAnsi="TimesNewRomanPSMT" w:cs="TimesNewRomanPSMT"/>
          <w:sz w:val="22"/>
          <w:szCs w:val="22"/>
          <w:lang w:val="sr-Cyrl-CS"/>
        </w:rPr>
        <w:t xml:space="preserve"> </w:t>
      </w:r>
      <w:r w:rsidRPr="000910E4">
        <w:rPr>
          <w:rFonts w:ascii="TimesNewRomanPSMT" w:eastAsiaTheme="minorHAnsi" w:hAnsi="TimesNewRomanPSMT" w:cs="TimesNewRomanPSMT"/>
          <w:sz w:val="22"/>
          <w:szCs w:val="22"/>
        </w:rPr>
        <w:t>оригинал, са бројем и датумом под којим је издато, оверено печатом и потписано од стране</w:t>
      </w:r>
      <w:r w:rsidRPr="000910E4">
        <w:rPr>
          <w:rFonts w:ascii="TimesNewRomanPSMT" w:eastAsiaTheme="minorHAnsi" w:hAnsi="TimesNewRomanPSMT" w:cs="TimesNewRomanPSMT"/>
          <w:sz w:val="22"/>
          <w:szCs w:val="22"/>
          <w:lang w:val="sr-Cyrl-CS"/>
        </w:rPr>
        <w:t xml:space="preserve"> </w:t>
      </w:r>
      <w:r w:rsidRPr="000910E4">
        <w:rPr>
          <w:rFonts w:ascii="TimesNewRomanPSMT" w:eastAsiaTheme="minorHAnsi" w:hAnsi="TimesNewRomanPSMT" w:cs="TimesNewRomanPSMT"/>
          <w:sz w:val="22"/>
          <w:szCs w:val="22"/>
        </w:rPr>
        <w:t>одговорног лица понуђача, а предаје се Комисији за јавну набавку непосредно пре почетка</w:t>
      </w:r>
      <w:r w:rsidRPr="000910E4">
        <w:rPr>
          <w:rFonts w:ascii="TimesNewRomanPSMT" w:eastAsiaTheme="minorHAnsi" w:hAnsi="TimesNewRomanPSMT" w:cs="TimesNewRomanPSMT"/>
          <w:sz w:val="22"/>
          <w:szCs w:val="22"/>
          <w:lang w:val="sr-Cyrl-CS"/>
        </w:rPr>
        <w:t xml:space="preserve"> </w:t>
      </w:r>
      <w:r w:rsidRPr="000910E4">
        <w:rPr>
          <w:rFonts w:ascii="TimesNewRomanPSMT" w:eastAsiaTheme="minorHAnsi" w:hAnsi="TimesNewRomanPSMT" w:cs="TimesNewRomanPSMT"/>
          <w:sz w:val="22"/>
          <w:szCs w:val="22"/>
        </w:rPr>
        <w:t>отварања понуда.</w:t>
      </w:r>
    </w:p>
    <w:p w:rsidR="0064574A" w:rsidRPr="000910E4" w:rsidRDefault="0064574A" w:rsidP="00A9352A">
      <w:pPr>
        <w:tabs>
          <w:tab w:val="clear" w:pos="1441"/>
        </w:tabs>
        <w:autoSpaceDE w:val="0"/>
        <w:autoSpaceDN w:val="0"/>
        <w:adjustRightInd w:val="0"/>
        <w:jc w:val="left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val="sr-Cyrl-CS"/>
        </w:rPr>
      </w:pPr>
    </w:p>
    <w:p w:rsidR="0064574A" w:rsidRPr="000910E4" w:rsidRDefault="0064574A" w:rsidP="00A9352A">
      <w:pPr>
        <w:tabs>
          <w:tab w:val="clear" w:pos="1441"/>
          <w:tab w:val="left" w:pos="480"/>
        </w:tabs>
        <w:rPr>
          <w:rFonts w:eastAsia="TimesNewRomanPSMT"/>
          <w:bCs/>
          <w:color w:val="632423" w:themeColor="accent2" w:themeShade="80"/>
          <w:sz w:val="22"/>
          <w:szCs w:val="22"/>
          <w:lang w:val="sr-Cyrl-CS"/>
        </w:rPr>
      </w:pPr>
      <w:r w:rsidRPr="000910E4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val="sr-Cyrl-CS"/>
        </w:rPr>
        <w:t>1</w:t>
      </w:r>
      <w:r w:rsidR="003D6B77" w:rsidRPr="000910E4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val="sr-Cyrl-CS"/>
        </w:rPr>
        <w:t>1</w:t>
      </w:r>
      <w:r w:rsidRPr="000910E4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val="sr-Cyrl-CS"/>
        </w:rPr>
        <w:t xml:space="preserve">. </w:t>
      </w:r>
      <w:r w:rsidRPr="000910E4">
        <w:rPr>
          <w:rFonts w:ascii="TimesNewRomanPS-BoldMT" w:eastAsiaTheme="minorHAnsi" w:hAnsi="TimesNewRomanPS-BoldMT" w:cs="TimesNewRomanPS-BoldMT"/>
          <w:b/>
          <w:bCs/>
          <w:sz w:val="22"/>
          <w:szCs w:val="22"/>
        </w:rPr>
        <w:t>Рок за доношење одлуке</w:t>
      </w:r>
      <w:r w:rsidRPr="000910E4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val="sr-Cyrl-CS"/>
        </w:rPr>
        <w:t xml:space="preserve"> о додели уговора</w:t>
      </w:r>
      <w:r w:rsidR="00B96B71" w:rsidRPr="000910E4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val="sr-Cyrl-CS"/>
        </w:rPr>
        <w:t xml:space="preserve">: </w:t>
      </w:r>
      <w:r w:rsidRPr="000910E4">
        <w:rPr>
          <w:rFonts w:ascii="TimesNewRomanPSMT" w:eastAsiaTheme="minorHAnsi" w:hAnsi="TimesNewRomanPSMT" w:cs="TimesNewRomanPSMT"/>
          <w:sz w:val="22"/>
          <w:szCs w:val="22"/>
        </w:rPr>
        <w:t>Наручилац ће, у складу са чланом 108. Закона о јавним</w:t>
      </w:r>
      <w:r w:rsidRPr="000910E4">
        <w:rPr>
          <w:rFonts w:ascii="TimesNewRomanPSMT" w:eastAsiaTheme="minorHAnsi" w:hAnsi="TimesNewRomanPSMT" w:cs="TimesNewRomanPSMT"/>
          <w:sz w:val="22"/>
          <w:szCs w:val="22"/>
          <w:lang w:val="sr-Cyrl-CS"/>
        </w:rPr>
        <w:t xml:space="preserve"> </w:t>
      </w:r>
      <w:r w:rsidRPr="000910E4">
        <w:rPr>
          <w:rFonts w:ascii="TimesNewRomanPSMT" w:eastAsiaTheme="minorHAnsi" w:hAnsi="TimesNewRomanPSMT" w:cs="TimesNewRomanPSMT"/>
          <w:sz w:val="22"/>
          <w:szCs w:val="22"/>
        </w:rPr>
        <w:t>набавкама, а на основу извештаја о стручној оцени понуда, донети одлуку о додели</w:t>
      </w:r>
      <w:r w:rsidRPr="000910E4">
        <w:rPr>
          <w:rFonts w:ascii="TimesNewRomanPSMT" w:eastAsiaTheme="minorHAnsi" w:hAnsi="TimesNewRomanPSMT" w:cs="TimesNewRomanPSMT"/>
          <w:sz w:val="22"/>
          <w:szCs w:val="22"/>
          <w:lang w:val="sr-Cyrl-CS"/>
        </w:rPr>
        <w:t xml:space="preserve"> </w:t>
      </w:r>
      <w:r w:rsidRPr="000910E4">
        <w:rPr>
          <w:rFonts w:ascii="TimesNewRomanPSMT" w:eastAsiaTheme="minorHAnsi" w:hAnsi="TimesNewRomanPSMT" w:cs="TimesNewRomanPSMT"/>
          <w:sz w:val="22"/>
          <w:szCs w:val="22"/>
        </w:rPr>
        <w:t xml:space="preserve">уговора у року од </w:t>
      </w:r>
      <w:r w:rsidRPr="000910E4">
        <w:rPr>
          <w:rFonts w:ascii="TimesNewRomanPSMT" w:eastAsiaTheme="minorHAnsi" w:hAnsi="TimesNewRomanPSMT" w:cs="TimesNewRomanPSMT"/>
          <w:sz w:val="22"/>
          <w:szCs w:val="22"/>
          <w:lang w:val="sr-Cyrl-CS"/>
        </w:rPr>
        <w:t>10</w:t>
      </w:r>
      <w:r w:rsidRPr="000910E4">
        <w:rPr>
          <w:rFonts w:ascii="TimesNewRomanPSMT" w:eastAsiaTheme="minorHAnsi" w:hAnsi="TimesNewRomanPSMT" w:cs="TimesNewRomanPSMT"/>
          <w:sz w:val="22"/>
          <w:szCs w:val="22"/>
        </w:rPr>
        <w:t xml:space="preserve"> дана од дана отварања понуда и доставити је понуђачима у року од три</w:t>
      </w:r>
      <w:r w:rsidRPr="000910E4">
        <w:rPr>
          <w:rFonts w:ascii="TimesNewRomanPSMT" w:eastAsiaTheme="minorHAnsi" w:hAnsi="TimesNewRomanPSMT" w:cs="TimesNewRomanPSMT"/>
          <w:sz w:val="22"/>
          <w:szCs w:val="22"/>
          <w:lang w:val="sr-Cyrl-CS"/>
        </w:rPr>
        <w:t xml:space="preserve"> </w:t>
      </w:r>
      <w:r w:rsidRPr="000910E4">
        <w:rPr>
          <w:rFonts w:ascii="TimesNewRomanPSMT" w:eastAsiaTheme="minorHAnsi" w:hAnsi="TimesNewRomanPSMT" w:cs="TimesNewRomanPSMT"/>
          <w:sz w:val="22"/>
          <w:szCs w:val="22"/>
        </w:rPr>
        <w:t>дана од дана доношења исте.</w:t>
      </w:r>
      <w:r w:rsidRPr="000910E4">
        <w:rPr>
          <w:rFonts w:eastAsia="TimesNewRomanPSMT"/>
          <w:bCs/>
          <w:color w:val="632423" w:themeColor="accent2" w:themeShade="80"/>
          <w:sz w:val="22"/>
          <w:szCs w:val="22"/>
          <w:lang w:val="sr-Cyrl-CS"/>
        </w:rPr>
        <w:t xml:space="preserve">   </w:t>
      </w:r>
    </w:p>
    <w:p w:rsidR="0064574A" w:rsidRPr="000910E4" w:rsidRDefault="0064574A" w:rsidP="00A9352A">
      <w:pPr>
        <w:tabs>
          <w:tab w:val="clear" w:pos="1441"/>
          <w:tab w:val="left" w:pos="480"/>
        </w:tabs>
        <w:rPr>
          <w:rFonts w:eastAsia="TimesNewRomanPSMT"/>
          <w:bCs/>
          <w:color w:val="632423" w:themeColor="accent2" w:themeShade="80"/>
          <w:sz w:val="22"/>
          <w:szCs w:val="22"/>
          <w:lang w:val="sr-Cyrl-CS"/>
        </w:rPr>
      </w:pPr>
    </w:p>
    <w:p w:rsidR="00B96B71" w:rsidRPr="000910E4" w:rsidRDefault="00B96B71" w:rsidP="00A9352A">
      <w:pPr>
        <w:tabs>
          <w:tab w:val="clear" w:pos="1441"/>
        </w:tabs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Cs/>
          <w:sz w:val="22"/>
          <w:szCs w:val="22"/>
        </w:rPr>
      </w:pPr>
      <w:r w:rsidRPr="000910E4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val="sr-Cyrl-CS"/>
        </w:rPr>
        <w:t>1</w:t>
      </w:r>
      <w:r w:rsidR="003D6B77" w:rsidRPr="000910E4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val="sr-Cyrl-CS"/>
        </w:rPr>
        <w:t>2</w:t>
      </w:r>
      <w:r w:rsidRPr="000910E4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val="sr-Cyrl-CS"/>
        </w:rPr>
        <w:t xml:space="preserve">. </w:t>
      </w:r>
      <w:r w:rsidR="0064574A" w:rsidRPr="000910E4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val="sr-Cyrl-CS"/>
        </w:rPr>
        <w:t>О</w:t>
      </w:r>
      <w:r w:rsidR="0064574A" w:rsidRPr="000910E4">
        <w:rPr>
          <w:rFonts w:ascii="TimesNewRomanPS-BoldMT" w:eastAsiaTheme="minorHAnsi" w:hAnsi="TimesNewRomanPS-BoldMT" w:cs="TimesNewRomanPS-BoldMT"/>
          <w:b/>
          <w:bCs/>
          <w:sz w:val="22"/>
          <w:szCs w:val="22"/>
        </w:rPr>
        <w:t>бустав</w:t>
      </w:r>
      <w:r w:rsidR="0064574A" w:rsidRPr="000910E4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val="sr-Cyrl-CS"/>
        </w:rPr>
        <w:t>а</w:t>
      </w:r>
      <w:r w:rsidR="0064574A" w:rsidRPr="000910E4">
        <w:rPr>
          <w:rFonts w:ascii="TimesNewRomanPS-BoldMT" w:eastAsiaTheme="minorHAnsi" w:hAnsi="TimesNewRomanPS-BoldMT" w:cs="TimesNewRomanPS-BoldMT"/>
          <w:b/>
          <w:bCs/>
          <w:sz w:val="22"/>
          <w:szCs w:val="22"/>
        </w:rPr>
        <w:t xml:space="preserve"> поступка</w:t>
      </w:r>
      <w:r w:rsidRPr="000910E4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val="sr-Cyrl-CS"/>
        </w:rPr>
        <w:t>:</w:t>
      </w:r>
      <w:r w:rsidRPr="000910E4">
        <w:rPr>
          <w:rFonts w:ascii="TimesNewRomanPS-BoldMT" w:eastAsiaTheme="minorHAnsi" w:hAnsi="TimesNewRomanPS-BoldMT" w:cs="TimesNewRomanPS-BoldMT"/>
          <w:bCs/>
          <w:sz w:val="22"/>
          <w:szCs w:val="22"/>
          <w:lang w:val="sr-Cyrl-CS"/>
        </w:rPr>
        <w:t xml:space="preserve"> </w:t>
      </w:r>
      <w:r w:rsidRPr="000910E4">
        <w:rPr>
          <w:rFonts w:ascii="TimesNewRomanPS-BoldMT" w:eastAsiaTheme="minorHAnsi" w:hAnsi="TimesNewRomanPS-BoldMT" w:cs="TimesNewRomanPS-BoldMT"/>
          <w:bCs/>
          <w:sz w:val="22"/>
          <w:szCs w:val="22"/>
        </w:rPr>
        <w:t>Наручилац ће, у складу са чланом 109. став 1. ЗЈН, донети одлуку о обустави поступка</w:t>
      </w:r>
      <w:r w:rsidRPr="000910E4">
        <w:rPr>
          <w:rFonts w:ascii="TimesNewRomanPS-BoldMT" w:eastAsiaTheme="minorHAnsi" w:hAnsi="TimesNewRomanPS-BoldMT" w:cs="TimesNewRomanPS-BoldMT"/>
          <w:bCs/>
          <w:sz w:val="22"/>
          <w:szCs w:val="22"/>
          <w:lang w:val="sr-Cyrl-CS"/>
        </w:rPr>
        <w:t xml:space="preserve"> </w:t>
      </w:r>
      <w:r w:rsidRPr="000910E4">
        <w:rPr>
          <w:rFonts w:ascii="TimesNewRomanPS-BoldMT" w:eastAsiaTheme="minorHAnsi" w:hAnsi="TimesNewRomanPS-BoldMT" w:cs="TimesNewRomanPS-BoldMT"/>
          <w:bCs/>
          <w:sz w:val="22"/>
          <w:szCs w:val="22"/>
        </w:rPr>
        <w:t>на</w:t>
      </w:r>
      <w:r w:rsidRPr="000910E4">
        <w:rPr>
          <w:rFonts w:ascii="TimesNewRomanPS-BoldMT" w:eastAsiaTheme="minorHAnsi" w:hAnsi="TimesNewRomanPS-BoldMT" w:cs="TimesNewRomanPS-BoldMT"/>
          <w:bCs/>
          <w:sz w:val="22"/>
          <w:szCs w:val="22"/>
          <w:lang w:val="sr-Cyrl-CS"/>
        </w:rPr>
        <w:t xml:space="preserve"> </w:t>
      </w:r>
      <w:r w:rsidRPr="000910E4">
        <w:rPr>
          <w:rFonts w:ascii="TimesNewRomanPS-BoldMT" w:eastAsiaTheme="minorHAnsi" w:hAnsi="TimesNewRomanPS-BoldMT" w:cs="TimesNewRomanPS-BoldMT"/>
          <w:bCs/>
          <w:sz w:val="22"/>
          <w:szCs w:val="22"/>
        </w:rPr>
        <w:t>основу извештаја о стручној оцени понуда, уколико нису испуњени услови за</w:t>
      </w:r>
      <w:r w:rsidRPr="000910E4">
        <w:rPr>
          <w:rFonts w:ascii="TimesNewRomanPS-BoldMT" w:eastAsiaTheme="minorHAnsi" w:hAnsi="TimesNewRomanPS-BoldMT" w:cs="TimesNewRomanPS-BoldMT"/>
          <w:bCs/>
          <w:sz w:val="22"/>
          <w:szCs w:val="22"/>
          <w:lang w:val="sr-Cyrl-CS"/>
        </w:rPr>
        <w:t xml:space="preserve"> </w:t>
      </w:r>
      <w:r w:rsidRPr="000910E4">
        <w:rPr>
          <w:rFonts w:ascii="TimesNewRomanPS-BoldMT" w:eastAsiaTheme="minorHAnsi" w:hAnsi="TimesNewRomanPS-BoldMT" w:cs="TimesNewRomanPS-BoldMT"/>
          <w:bCs/>
          <w:sz w:val="22"/>
          <w:szCs w:val="22"/>
        </w:rPr>
        <w:t>доделу уговора.</w:t>
      </w:r>
    </w:p>
    <w:p w:rsidR="00B96B71" w:rsidRPr="000910E4" w:rsidRDefault="00B96B71" w:rsidP="00A9352A">
      <w:pPr>
        <w:tabs>
          <w:tab w:val="clear" w:pos="1441"/>
        </w:tabs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val="sr-Cyrl-CS"/>
        </w:rPr>
      </w:pPr>
      <w:r w:rsidRPr="000910E4">
        <w:rPr>
          <w:rFonts w:ascii="TimesNewRomanPSMT" w:eastAsiaTheme="minorHAnsi" w:hAnsi="TimesNewRomanPSMT" w:cs="TimesNewRomanPSMT"/>
          <w:sz w:val="22"/>
          <w:szCs w:val="22"/>
          <w:lang w:val="sr-Cyrl-CS"/>
        </w:rPr>
        <w:t xml:space="preserve">            </w:t>
      </w:r>
      <w:r w:rsidRPr="000910E4">
        <w:rPr>
          <w:rFonts w:ascii="TimesNewRomanPSMT" w:eastAsiaTheme="minorHAnsi" w:hAnsi="TimesNewRomanPSMT" w:cs="TimesNewRomanPSMT"/>
          <w:sz w:val="22"/>
          <w:szCs w:val="22"/>
        </w:rPr>
        <w:t>Наручилац може, у складу са чланом 109. став 2. ЗЈН, да обустави поступак јавне набавке</w:t>
      </w:r>
      <w:r w:rsidRPr="000910E4">
        <w:rPr>
          <w:rFonts w:ascii="TimesNewRomanPSMT" w:eastAsiaTheme="minorHAnsi" w:hAnsi="TimesNewRomanPSMT" w:cs="TimesNewRomanPSMT"/>
          <w:sz w:val="22"/>
          <w:szCs w:val="22"/>
          <w:lang w:val="sr-Cyrl-CS"/>
        </w:rPr>
        <w:t xml:space="preserve"> </w:t>
      </w:r>
      <w:r w:rsidRPr="000910E4">
        <w:rPr>
          <w:rFonts w:ascii="TimesNewRomanPSMT" w:eastAsiaTheme="minorHAnsi" w:hAnsi="TimesNewRomanPSMT" w:cs="TimesNewRomanPSMT"/>
          <w:sz w:val="22"/>
          <w:szCs w:val="22"/>
        </w:rPr>
        <w:t>из објективних и доказивих разлога, који се нису могли предвидети у време покретања</w:t>
      </w:r>
      <w:r w:rsidRPr="000910E4">
        <w:rPr>
          <w:rFonts w:ascii="TimesNewRomanPSMT" w:eastAsiaTheme="minorHAnsi" w:hAnsi="TimesNewRomanPSMT" w:cs="TimesNewRomanPSMT"/>
          <w:sz w:val="22"/>
          <w:szCs w:val="22"/>
          <w:lang w:val="sr-Cyrl-CS"/>
        </w:rPr>
        <w:t xml:space="preserve"> </w:t>
      </w:r>
      <w:r w:rsidRPr="000910E4">
        <w:rPr>
          <w:rFonts w:ascii="TimesNewRomanPSMT" w:eastAsiaTheme="minorHAnsi" w:hAnsi="TimesNewRomanPSMT" w:cs="TimesNewRomanPSMT"/>
          <w:sz w:val="22"/>
          <w:szCs w:val="22"/>
        </w:rPr>
        <w:t>поступка и који онемогућавају да се започети поступак оконча, односно услед којих је</w:t>
      </w:r>
      <w:r w:rsidRPr="000910E4">
        <w:rPr>
          <w:rFonts w:ascii="TimesNewRomanPSMT" w:eastAsiaTheme="minorHAnsi" w:hAnsi="TimesNewRomanPSMT" w:cs="TimesNewRomanPSMT"/>
          <w:sz w:val="22"/>
          <w:szCs w:val="22"/>
          <w:lang w:val="sr-Cyrl-CS"/>
        </w:rPr>
        <w:t xml:space="preserve"> </w:t>
      </w:r>
      <w:r w:rsidRPr="000910E4">
        <w:rPr>
          <w:rFonts w:ascii="TimesNewRomanPSMT" w:eastAsiaTheme="minorHAnsi" w:hAnsi="TimesNewRomanPSMT" w:cs="TimesNewRomanPSMT"/>
          <w:sz w:val="22"/>
          <w:szCs w:val="22"/>
        </w:rPr>
        <w:t>престала потреба наручиоца за предметном набавком због чега се неће понављати у току</w:t>
      </w:r>
      <w:r w:rsidRPr="000910E4">
        <w:rPr>
          <w:rFonts w:ascii="TimesNewRomanPSMT" w:eastAsiaTheme="minorHAnsi" w:hAnsi="TimesNewRomanPSMT" w:cs="TimesNewRomanPSMT"/>
          <w:sz w:val="22"/>
          <w:szCs w:val="22"/>
          <w:lang w:val="sr-Cyrl-CS"/>
        </w:rPr>
        <w:t xml:space="preserve"> </w:t>
      </w:r>
      <w:r w:rsidRPr="000910E4">
        <w:rPr>
          <w:rFonts w:ascii="TimesNewRomanPSMT" w:eastAsiaTheme="minorHAnsi" w:hAnsi="TimesNewRomanPSMT" w:cs="TimesNewRomanPSMT"/>
          <w:sz w:val="22"/>
          <w:szCs w:val="22"/>
        </w:rPr>
        <w:t>исте буџетске године, односно у наредних шест месеци.</w:t>
      </w:r>
    </w:p>
    <w:p w:rsidR="00B96B71" w:rsidRPr="00960718" w:rsidRDefault="00B96B71" w:rsidP="00A9352A">
      <w:pPr>
        <w:pStyle w:val="stil1tekst"/>
        <w:spacing w:before="0" w:beforeAutospacing="0" w:after="0" w:afterAutospacing="0"/>
        <w:jc w:val="both"/>
        <w:rPr>
          <w:lang w:val="sr-Cyrl-CS"/>
        </w:rPr>
      </w:pPr>
      <w:r w:rsidRPr="000910E4">
        <w:rPr>
          <w:rFonts w:ascii="TimesNewRomanPS-BoldMT" w:eastAsiaTheme="minorHAnsi" w:hAnsi="TimesNewRomanPS-BoldMT" w:cs="TimesNewRomanPS-BoldMT"/>
          <w:bCs/>
          <w:sz w:val="22"/>
          <w:szCs w:val="22"/>
          <w:lang w:val="sr-Cyrl-CS"/>
        </w:rPr>
        <w:t xml:space="preserve">          </w:t>
      </w:r>
      <w:r w:rsidRPr="000910E4">
        <w:rPr>
          <w:bCs/>
          <w:sz w:val="22"/>
          <w:szCs w:val="22"/>
          <w:lang w:val="sr-Cyrl-CS"/>
        </w:rPr>
        <w:t xml:space="preserve">Наручилац спроводи поступак за минимум </w:t>
      </w:r>
      <w:r w:rsidR="000910E4" w:rsidRPr="000910E4">
        <w:rPr>
          <w:bCs/>
          <w:sz w:val="22"/>
          <w:szCs w:val="22"/>
          <w:lang w:val="sr-Cyrl-CS"/>
        </w:rPr>
        <w:t>5</w:t>
      </w:r>
      <w:r w:rsidRPr="000910E4">
        <w:rPr>
          <w:bCs/>
          <w:sz w:val="22"/>
          <w:szCs w:val="22"/>
          <w:lang w:val="sr-Cyrl-CS"/>
        </w:rPr>
        <w:t xml:space="preserve">2 ученика, у складу са </w:t>
      </w:r>
      <w:r w:rsidRPr="000910E4">
        <w:rPr>
          <w:sz w:val="22"/>
          <w:szCs w:val="22"/>
        </w:rPr>
        <w:t>Правилник</w:t>
      </w:r>
      <w:r w:rsidRPr="000910E4">
        <w:rPr>
          <w:sz w:val="22"/>
          <w:szCs w:val="22"/>
          <w:lang w:val="sr-Cyrl-CS"/>
        </w:rPr>
        <w:t>ом</w:t>
      </w:r>
      <w:r w:rsidRPr="000910E4">
        <w:rPr>
          <w:sz w:val="22"/>
          <w:szCs w:val="22"/>
        </w:rPr>
        <w:t xml:space="preserve"> о измени Правилника о плану и програму образовања и васпитања за заједничке предмете у</w:t>
      </w:r>
      <w:r w:rsidRPr="000910E4">
        <w:rPr>
          <w:sz w:val="22"/>
          <w:szCs w:val="22"/>
          <w:lang w:val="sr-Cyrl-CS"/>
        </w:rPr>
        <w:t xml:space="preserve"> </w:t>
      </w:r>
      <w:r w:rsidRPr="000910E4">
        <w:rPr>
          <w:sz w:val="22"/>
          <w:szCs w:val="22"/>
        </w:rPr>
        <w:t>стручним и уметничким школама</w:t>
      </w:r>
      <w:r w:rsidRPr="000910E4">
        <w:rPr>
          <w:sz w:val="22"/>
          <w:szCs w:val="22"/>
          <w:lang w:val="sr-Cyrl-CS"/>
        </w:rPr>
        <w:t xml:space="preserve"> (</w:t>
      </w:r>
      <w:r w:rsidRPr="000910E4">
        <w:rPr>
          <w:sz w:val="22"/>
          <w:szCs w:val="22"/>
        </w:rPr>
        <w:t>"Сл</w:t>
      </w:r>
      <w:r w:rsidRPr="000910E4">
        <w:rPr>
          <w:sz w:val="22"/>
          <w:szCs w:val="22"/>
          <w:lang w:val="sr-Cyrl-CS"/>
        </w:rPr>
        <w:t>.</w:t>
      </w:r>
      <w:r w:rsidRPr="000910E4">
        <w:rPr>
          <w:sz w:val="22"/>
          <w:szCs w:val="22"/>
        </w:rPr>
        <w:t xml:space="preserve"> гласник РС - Просветни гласник", бр. 1/2009 од 22.1.2009. године</w:t>
      </w:r>
      <w:r w:rsidRPr="000910E4">
        <w:rPr>
          <w:sz w:val="22"/>
          <w:szCs w:val="22"/>
          <w:lang w:val="sr-Cyrl-CS"/>
        </w:rPr>
        <w:t>).</w:t>
      </w:r>
      <w:r w:rsidRPr="000910E4">
        <w:rPr>
          <w:rFonts w:ascii="TimesNewRomanPS-BoldMT" w:eastAsiaTheme="minorHAnsi" w:hAnsi="TimesNewRomanPS-BoldMT" w:cs="TimesNewRomanPS-BoldMT"/>
          <w:bCs/>
          <w:sz w:val="22"/>
          <w:szCs w:val="22"/>
          <w:lang w:val="sr-Cyrl-CS"/>
        </w:rPr>
        <w:t xml:space="preserve"> </w:t>
      </w:r>
      <w:r w:rsidRPr="000910E4">
        <w:rPr>
          <w:rFonts w:ascii="TimesNewRomanPS-BoldMT" w:eastAsiaTheme="minorHAnsi" w:hAnsi="TimesNewRomanPS-BoldMT" w:cs="TimesNewRomanPS-BoldMT"/>
          <w:bCs/>
          <w:sz w:val="22"/>
          <w:szCs w:val="22"/>
        </w:rPr>
        <w:t>Наручилац задржава право да обустави поступак јавне набавке и не закључи</w:t>
      </w:r>
      <w:r w:rsidRPr="000910E4">
        <w:rPr>
          <w:rFonts w:ascii="TimesNewRomanPS-BoldMT" w:eastAsiaTheme="minorHAnsi" w:hAnsi="TimesNewRomanPS-BoldMT" w:cs="TimesNewRomanPS-BoldMT"/>
          <w:bCs/>
          <w:sz w:val="22"/>
          <w:szCs w:val="22"/>
          <w:lang w:val="sr-Cyrl-CS"/>
        </w:rPr>
        <w:t xml:space="preserve"> </w:t>
      </w:r>
      <w:r w:rsidRPr="000910E4">
        <w:rPr>
          <w:rFonts w:ascii="TimesNewRomanPS-BoldMT" w:eastAsiaTheme="minorHAnsi" w:hAnsi="TimesNewRomanPS-BoldMT" w:cs="TimesNewRomanPS-BoldMT"/>
          <w:bCs/>
          <w:sz w:val="22"/>
          <w:szCs w:val="22"/>
        </w:rPr>
        <w:t>уговор ни са једним од Понуђача у вези предмета ове јавне набавке</w:t>
      </w:r>
      <w:r w:rsidRPr="000910E4">
        <w:rPr>
          <w:rFonts w:ascii="TimesNewRomanPS-BoldMT" w:eastAsiaTheme="minorHAnsi" w:hAnsi="TimesNewRomanPS-BoldMT" w:cs="TimesNewRomanPS-BoldMT"/>
          <w:bCs/>
          <w:sz w:val="22"/>
          <w:szCs w:val="22"/>
          <w:lang w:val="sr-Cyrl-CS"/>
        </w:rPr>
        <w:t xml:space="preserve">, односно да раскине уговор, </w:t>
      </w:r>
      <w:r w:rsidRPr="000910E4">
        <w:rPr>
          <w:rFonts w:ascii="TimesNewRomanPS-BoldMT" w:eastAsiaTheme="minorHAnsi" w:hAnsi="TimesNewRomanPS-BoldMT" w:cs="TimesNewRomanPS-BoldMT"/>
          <w:bCs/>
          <w:sz w:val="22"/>
          <w:szCs w:val="22"/>
        </w:rPr>
        <w:t xml:space="preserve"> из разлога</w:t>
      </w:r>
      <w:r w:rsidRPr="000910E4">
        <w:rPr>
          <w:rFonts w:ascii="TimesNewRomanPS-BoldMT" w:eastAsiaTheme="minorHAnsi" w:hAnsi="TimesNewRomanPS-BoldMT" w:cs="TimesNewRomanPS-BoldMT"/>
          <w:bCs/>
          <w:sz w:val="22"/>
          <w:szCs w:val="22"/>
          <w:lang w:val="sr-Cyrl-CS"/>
        </w:rPr>
        <w:t xml:space="preserve"> </w:t>
      </w:r>
      <w:r w:rsidRPr="000910E4">
        <w:rPr>
          <w:rFonts w:ascii="TimesNewRomanPS-BoldMT" w:eastAsiaTheme="minorHAnsi" w:hAnsi="TimesNewRomanPS-BoldMT" w:cs="TimesNewRomanPS-BoldMT"/>
          <w:bCs/>
          <w:sz w:val="22"/>
          <w:szCs w:val="22"/>
        </w:rPr>
        <w:t xml:space="preserve">предвиђених у </w:t>
      </w:r>
      <w:r w:rsidRPr="000910E4">
        <w:rPr>
          <w:sz w:val="22"/>
          <w:szCs w:val="22"/>
        </w:rPr>
        <w:t>Правилник</w:t>
      </w:r>
      <w:r w:rsidRPr="000910E4">
        <w:rPr>
          <w:sz w:val="22"/>
          <w:szCs w:val="22"/>
          <w:lang w:val="sr-Cyrl-CS"/>
        </w:rPr>
        <w:t>у</w:t>
      </w:r>
      <w:r w:rsidRPr="000910E4">
        <w:rPr>
          <w:sz w:val="22"/>
          <w:szCs w:val="22"/>
        </w:rPr>
        <w:t xml:space="preserve"> о измени Правилника о плану и програму образовања и васпитања за заједничке предмете у</w:t>
      </w:r>
      <w:r w:rsidRPr="000910E4">
        <w:rPr>
          <w:sz w:val="22"/>
          <w:szCs w:val="22"/>
          <w:lang w:val="sr-Cyrl-CS"/>
        </w:rPr>
        <w:t xml:space="preserve"> </w:t>
      </w:r>
      <w:r w:rsidRPr="000910E4">
        <w:rPr>
          <w:sz w:val="22"/>
          <w:szCs w:val="22"/>
        </w:rPr>
        <w:t>стручним и уметничким школама</w:t>
      </w:r>
      <w:r w:rsidRPr="000910E4">
        <w:rPr>
          <w:sz w:val="22"/>
          <w:szCs w:val="22"/>
          <w:lang w:val="sr-Cyrl-CS"/>
        </w:rPr>
        <w:t xml:space="preserve">, </w:t>
      </w:r>
      <w:r w:rsidRPr="000910E4">
        <w:rPr>
          <w:rFonts w:ascii="TimesNewRomanPS-BoldMT" w:eastAsiaTheme="minorHAnsi" w:hAnsi="TimesNewRomanPS-BoldMT" w:cs="TimesNewRomanPS-BoldMT"/>
          <w:bCs/>
          <w:sz w:val="22"/>
          <w:szCs w:val="22"/>
          <w:lang w:val="sr-Cyrl-CS"/>
        </w:rPr>
        <w:t>одељ</w:t>
      </w:r>
      <w:r w:rsidR="005F0788" w:rsidRPr="000910E4">
        <w:rPr>
          <w:rFonts w:ascii="TimesNewRomanPS-BoldMT" w:eastAsiaTheme="minorHAnsi" w:hAnsi="TimesNewRomanPS-BoldMT" w:cs="TimesNewRomanPS-BoldMT"/>
          <w:bCs/>
          <w:sz w:val="22"/>
          <w:szCs w:val="22"/>
          <w:lang w:val="sr-Cyrl-CS"/>
        </w:rPr>
        <w:t>а</w:t>
      </w:r>
      <w:r w:rsidRPr="000910E4">
        <w:rPr>
          <w:rFonts w:ascii="TimesNewRomanPS-BoldMT" w:eastAsiaTheme="minorHAnsi" w:hAnsi="TimesNewRomanPS-BoldMT" w:cs="TimesNewRomanPS-BoldMT"/>
          <w:bCs/>
          <w:sz w:val="22"/>
          <w:szCs w:val="22"/>
          <w:lang w:val="sr-Cyrl-CS"/>
        </w:rPr>
        <w:t>к „</w:t>
      </w:r>
      <w:r w:rsidRPr="000910E4">
        <w:rPr>
          <w:bCs/>
          <w:sz w:val="22"/>
          <w:szCs w:val="22"/>
        </w:rPr>
        <w:t>Услови за извођење екскурзије</w:t>
      </w:r>
      <w:r w:rsidRPr="000910E4">
        <w:rPr>
          <w:bCs/>
          <w:sz w:val="22"/>
          <w:szCs w:val="22"/>
          <w:lang w:val="sr-Cyrl-CS"/>
        </w:rPr>
        <w:t xml:space="preserve">“ </w:t>
      </w:r>
      <w:r w:rsidR="00960718" w:rsidRPr="0068652C">
        <w:rPr>
          <w:rFonts w:ascii="TimesNewRomanPS-BoldMT" w:eastAsiaTheme="minorHAnsi" w:hAnsi="TimesNewRomanPS-BoldMT" w:cs="TimesNewRomanPS-BoldMT"/>
          <w:bCs/>
        </w:rPr>
        <w:t>превиђено:</w:t>
      </w:r>
      <w:r w:rsidR="00960718" w:rsidRPr="0068652C">
        <w:rPr>
          <w:rFonts w:ascii="TimesNewRomanPS-BoldMT" w:eastAsiaTheme="minorHAnsi" w:hAnsi="TimesNewRomanPS-BoldMT" w:cs="TimesNewRomanPS-BoldMT"/>
          <w:bCs/>
          <w:lang w:val="sr-Cyrl-CS"/>
        </w:rPr>
        <w:t xml:space="preserve"> „</w:t>
      </w:r>
      <w:r w:rsidR="00960718" w:rsidRPr="0068652C">
        <w:t xml:space="preserve">Екскурзија се организује и изводи, уз претходну писмену сагласност родитеља, по правилу </w:t>
      </w:r>
      <w:r w:rsidR="00960718" w:rsidRPr="0068652C">
        <w:rPr>
          <w:u w:val="single"/>
        </w:rPr>
        <w:t>за најмање 60% ученика истог разреда</w:t>
      </w:r>
      <w:r w:rsidR="00960718" w:rsidRPr="0068652C">
        <w:t>, уколико су створени услови за остваривање циљева и задатака. Изузетно, екскурзија може да се организује ако писмену сагласност да најмање 60% родитеља ученика одељења.</w:t>
      </w:r>
      <w:r w:rsidR="00960718" w:rsidRPr="0068652C">
        <w:rPr>
          <w:lang w:val="sr-Cyrl-CS"/>
        </w:rPr>
        <w:t xml:space="preserve">“ ... „ </w:t>
      </w:r>
      <w:r w:rsidR="00960718" w:rsidRPr="0068652C">
        <w:t>Ако нису испуњени наведени услови, директор школе обуставља извођење екскурзије.</w:t>
      </w:r>
      <w:r w:rsidR="00960718" w:rsidRPr="0068652C">
        <w:rPr>
          <w:lang w:val="sr-Cyrl-CS"/>
        </w:rPr>
        <w:t xml:space="preserve">“ Најмање </w:t>
      </w:r>
      <w:r w:rsidR="00960718" w:rsidRPr="0068652C">
        <w:t>60% ученика истог разреда</w:t>
      </w:r>
      <w:r w:rsidR="00960718" w:rsidRPr="0068652C">
        <w:rPr>
          <w:lang w:val="sr-Cyrl-CS"/>
        </w:rPr>
        <w:t xml:space="preserve"> је, према садашњем броју ученика,</w:t>
      </w:r>
      <w:r w:rsidR="00960718">
        <w:rPr>
          <w:lang w:val="sr-Cyrl-CS"/>
        </w:rPr>
        <w:t xml:space="preserve"> 52 </w:t>
      </w:r>
      <w:r w:rsidR="00960718" w:rsidRPr="0068652C">
        <w:rPr>
          <w:lang w:val="sr-Cyrl-CS"/>
        </w:rPr>
        <w:t>ученика.</w:t>
      </w:r>
    </w:p>
    <w:p w:rsidR="00B96B71" w:rsidRPr="000910E4" w:rsidRDefault="00B96B71" w:rsidP="00A9352A">
      <w:pPr>
        <w:pStyle w:val="normal0"/>
        <w:shd w:val="clear" w:color="auto" w:fill="FFFFFF" w:themeFill="background1"/>
        <w:spacing w:before="0" w:beforeAutospacing="0" w:after="0" w:afterAutospacing="0"/>
        <w:ind w:firstLine="720"/>
        <w:jc w:val="both"/>
        <w:rPr>
          <w:bCs/>
          <w:sz w:val="22"/>
          <w:szCs w:val="22"/>
          <w:lang w:val="sr-Cyrl-CS"/>
        </w:rPr>
      </w:pPr>
      <w:r w:rsidRPr="000910E4">
        <w:rPr>
          <w:bCs/>
          <w:sz w:val="22"/>
          <w:szCs w:val="22"/>
          <w:lang w:val="sr-Cyrl-CS"/>
        </w:rPr>
        <w:t xml:space="preserve">Уколико наручилац 30 дана пре почетка планираног датума поласка не буде обезбедио минимални планирани број ученика, уговор се раскида, а агенција - понуђач нема право никаквих потраживања према наручиоцу, </w:t>
      </w:r>
      <w:r w:rsidRPr="000910E4">
        <w:rPr>
          <w:bCs/>
          <w:sz w:val="22"/>
          <w:szCs w:val="22"/>
          <w:shd w:val="clear" w:color="auto" w:fill="FFFFFF" w:themeFill="background1"/>
          <w:lang w:val="sr-Cyrl-CS"/>
        </w:rPr>
        <w:t>нити право да обрачунава пенале и у обавези је да износ авансних уплата врати наручиоцу у року од 30 дана од дана пријема обавештења од стране наручиоца, којим се констатује да нема довољно ученика за реализацију екскурзије.</w:t>
      </w:r>
      <w:r w:rsidRPr="000910E4">
        <w:rPr>
          <w:bCs/>
          <w:sz w:val="22"/>
          <w:szCs w:val="22"/>
          <w:lang w:val="sr-Cyrl-CS"/>
        </w:rPr>
        <w:t xml:space="preserve"> У наведеном случају неће се примењивати општи услови путовања, а Наручилац неће потраживати од понуђача камату на средства која су авансно уплаћена.</w:t>
      </w:r>
    </w:p>
    <w:p w:rsidR="003D6B77" w:rsidRPr="000910E4" w:rsidRDefault="003D6B77" w:rsidP="00A9352A">
      <w:pPr>
        <w:pStyle w:val="normal0"/>
        <w:shd w:val="clear" w:color="auto" w:fill="FFFFFF" w:themeFill="background1"/>
        <w:spacing w:before="0" w:beforeAutospacing="0" w:after="0" w:afterAutospacing="0"/>
        <w:ind w:firstLine="720"/>
        <w:jc w:val="both"/>
        <w:rPr>
          <w:bCs/>
          <w:sz w:val="22"/>
          <w:szCs w:val="22"/>
          <w:lang w:val="sr-Cyrl-CS"/>
        </w:rPr>
      </w:pPr>
    </w:p>
    <w:p w:rsidR="0064574A" w:rsidRPr="000910E4" w:rsidRDefault="0064574A" w:rsidP="00A9352A">
      <w:pPr>
        <w:pStyle w:val="ListParagraph"/>
        <w:tabs>
          <w:tab w:val="clear" w:pos="1441"/>
          <w:tab w:val="left" w:pos="360"/>
        </w:tabs>
        <w:autoSpaceDE w:val="0"/>
        <w:autoSpaceDN w:val="0"/>
        <w:adjustRightInd w:val="0"/>
        <w:ind w:left="0"/>
        <w:rPr>
          <w:bCs/>
          <w:sz w:val="22"/>
          <w:szCs w:val="22"/>
          <w:lang w:val="sr-Cyrl-CS"/>
        </w:rPr>
      </w:pPr>
      <w:r w:rsidRPr="000910E4">
        <w:rPr>
          <w:b/>
          <w:sz w:val="22"/>
          <w:szCs w:val="22"/>
          <w:lang w:val="ru-RU"/>
        </w:rPr>
        <w:t>1</w:t>
      </w:r>
      <w:r w:rsidR="003D6B77" w:rsidRPr="000910E4">
        <w:rPr>
          <w:b/>
          <w:sz w:val="22"/>
          <w:szCs w:val="22"/>
          <w:lang w:val="ru-RU"/>
        </w:rPr>
        <w:t>3</w:t>
      </w:r>
      <w:r w:rsidRPr="000910E4">
        <w:rPr>
          <w:b/>
          <w:sz w:val="22"/>
          <w:szCs w:val="22"/>
          <w:lang w:val="ru-RU"/>
        </w:rPr>
        <w:t xml:space="preserve">. </w:t>
      </w:r>
      <w:r w:rsidRPr="000910E4">
        <w:rPr>
          <w:b/>
          <w:bCs/>
          <w:sz w:val="22"/>
          <w:szCs w:val="22"/>
        </w:rPr>
        <w:t xml:space="preserve"> </w:t>
      </w:r>
      <w:r w:rsidRPr="000910E4">
        <w:rPr>
          <w:b/>
          <w:sz w:val="22"/>
          <w:szCs w:val="22"/>
        </w:rPr>
        <w:t>Лице за контакт</w:t>
      </w:r>
      <w:r w:rsidRPr="000910E4">
        <w:rPr>
          <w:sz w:val="22"/>
          <w:szCs w:val="22"/>
          <w:lang w:val="sr-Cyrl-CS"/>
        </w:rPr>
        <w:t xml:space="preserve">: </w:t>
      </w:r>
      <w:r w:rsidR="000910E4" w:rsidRPr="000910E4">
        <w:rPr>
          <w:sz w:val="22"/>
          <w:szCs w:val="22"/>
          <w:lang w:val="sr-Cyrl-CS"/>
        </w:rPr>
        <w:t>Милан Миланковић, директор школе и Љубица Балаћ</w:t>
      </w:r>
      <w:r w:rsidRPr="000910E4">
        <w:rPr>
          <w:sz w:val="22"/>
          <w:szCs w:val="22"/>
          <w:lang w:val="sr-Cyrl-CS"/>
        </w:rPr>
        <w:t xml:space="preserve">, секретар школе, е- mail адреса </w:t>
      </w:r>
      <w:hyperlink r:id="rId8" w:history="1">
        <w:r w:rsidR="000910E4" w:rsidRPr="000910E4">
          <w:rPr>
            <w:rStyle w:val="Hyperlink"/>
            <w:sz w:val="22"/>
            <w:szCs w:val="22"/>
          </w:rPr>
          <w:t>sekretar@ss-svetisava.edu.rs</w:t>
        </w:r>
      </w:hyperlink>
      <w:r w:rsidRPr="000910E4">
        <w:rPr>
          <w:sz w:val="22"/>
          <w:szCs w:val="22"/>
        </w:rPr>
        <w:t xml:space="preserve">, </w:t>
      </w:r>
      <w:r w:rsidR="000910E4" w:rsidRPr="000910E4">
        <w:rPr>
          <w:sz w:val="22"/>
          <w:szCs w:val="22"/>
          <w:lang w:val="sr-Cyrl-CS"/>
        </w:rPr>
        <w:t>телефони</w:t>
      </w:r>
      <w:r w:rsidRPr="000910E4">
        <w:rPr>
          <w:sz w:val="22"/>
          <w:szCs w:val="22"/>
          <w:lang w:val="sr-Cyrl-CS"/>
        </w:rPr>
        <w:t>:</w:t>
      </w:r>
      <w:r w:rsidR="00B96B71" w:rsidRPr="000910E4">
        <w:rPr>
          <w:sz w:val="22"/>
          <w:szCs w:val="22"/>
          <w:lang w:val="sr-Cyrl-CS"/>
        </w:rPr>
        <w:t xml:space="preserve"> </w:t>
      </w:r>
      <w:r w:rsidRPr="000910E4">
        <w:rPr>
          <w:sz w:val="22"/>
          <w:szCs w:val="22"/>
        </w:rPr>
        <w:t>025/4</w:t>
      </w:r>
      <w:r w:rsidR="000910E4" w:rsidRPr="000910E4">
        <w:rPr>
          <w:sz w:val="22"/>
          <w:szCs w:val="22"/>
          <w:lang w:val="sr-Cyrl-CS"/>
        </w:rPr>
        <w:t>3</w:t>
      </w:r>
      <w:r w:rsidRPr="000910E4">
        <w:rPr>
          <w:sz w:val="22"/>
          <w:szCs w:val="22"/>
        </w:rPr>
        <w:t>2-</w:t>
      </w:r>
      <w:r w:rsidR="000910E4" w:rsidRPr="000910E4">
        <w:rPr>
          <w:sz w:val="22"/>
          <w:szCs w:val="22"/>
          <w:lang w:val="sr-Cyrl-CS"/>
        </w:rPr>
        <w:t>810; факс 422-972</w:t>
      </w:r>
      <w:r w:rsidRPr="000910E4">
        <w:rPr>
          <w:bCs/>
          <w:sz w:val="22"/>
          <w:szCs w:val="22"/>
        </w:rPr>
        <w:t xml:space="preserve"> </w:t>
      </w:r>
    </w:p>
    <w:p w:rsidR="0064574A" w:rsidRPr="000910E4" w:rsidRDefault="0064574A" w:rsidP="00A9352A">
      <w:pPr>
        <w:rPr>
          <w:rFonts w:eastAsia="TimesNewRomanPSMT"/>
          <w:sz w:val="22"/>
          <w:szCs w:val="22"/>
        </w:rPr>
      </w:pPr>
    </w:p>
    <w:p w:rsidR="0064574A" w:rsidRPr="000910E4" w:rsidRDefault="0064574A" w:rsidP="00A9352A">
      <w:pPr>
        <w:rPr>
          <w:rFonts w:eastAsia="TimesNewRomanPSMT"/>
          <w:sz w:val="22"/>
          <w:szCs w:val="22"/>
        </w:rPr>
      </w:pPr>
    </w:p>
    <w:p w:rsidR="0064574A" w:rsidRPr="000910E4" w:rsidRDefault="0064574A" w:rsidP="00A9352A">
      <w:pPr>
        <w:rPr>
          <w:sz w:val="22"/>
          <w:szCs w:val="22"/>
        </w:rPr>
      </w:pPr>
      <w:bookmarkStart w:id="0" w:name="_GoBack"/>
      <w:bookmarkEnd w:id="0"/>
    </w:p>
    <w:p w:rsidR="0064574A" w:rsidRPr="000910E4" w:rsidRDefault="0064574A" w:rsidP="00A9352A">
      <w:pPr>
        <w:rPr>
          <w:sz w:val="22"/>
          <w:szCs w:val="22"/>
          <w:lang w:val="sr-Cyrl-CS"/>
        </w:rPr>
      </w:pPr>
    </w:p>
    <w:p w:rsidR="0064574A" w:rsidRPr="000910E4" w:rsidRDefault="000910E4" w:rsidP="00A9352A">
      <w:pPr>
        <w:jc w:val="center"/>
        <w:rPr>
          <w:sz w:val="22"/>
          <w:szCs w:val="22"/>
          <w:lang w:val="sr-Cyrl-CS"/>
        </w:rPr>
      </w:pPr>
      <w:r w:rsidRPr="000910E4">
        <w:rPr>
          <w:sz w:val="22"/>
          <w:szCs w:val="22"/>
          <w:lang w:val="sr-Cyrl-CS"/>
        </w:rPr>
        <w:t xml:space="preserve"> </w:t>
      </w:r>
      <w:r w:rsidRPr="000910E4">
        <w:rPr>
          <w:sz w:val="22"/>
          <w:szCs w:val="22"/>
          <w:lang w:val="sr-Cyrl-CS"/>
        </w:rPr>
        <w:tab/>
      </w:r>
      <w:r w:rsidRPr="000910E4">
        <w:rPr>
          <w:sz w:val="22"/>
          <w:szCs w:val="22"/>
          <w:lang w:val="sr-Cyrl-CS"/>
        </w:rPr>
        <w:tab/>
      </w:r>
      <w:r w:rsidRPr="000910E4">
        <w:rPr>
          <w:sz w:val="22"/>
          <w:szCs w:val="22"/>
          <w:lang w:val="sr-Cyrl-CS"/>
        </w:rPr>
        <w:tab/>
      </w:r>
      <w:r w:rsidRPr="000910E4">
        <w:rPr>
          <w:sz w:val="22"/>
          <w:szCs w:val="22"/>
          <w:lang w:val="sr-Cyrl-CS"/>
        </w:rPr>
        <w:tab/>
      </w:r>
      <w:r w:rsidRPr="000910E4">
        <w:rPr>
          <w:sz w:val="22"/>
          <w:szCs w:val="22"/>
          <w:lang w:val="sr-Cyrl-CS"/>
        </w:rPr>
        <w:tab/>
      </w:r>
      <w:r w:rsidRPr="000910E4">
        <w:rPr>
          <w:sz w:val="22"/>
          <w:szCs w:val="22"/>
          <w:lang w:val="sr-Cyrl-CS"/>
        </w:rPr>
        <w:tab/>
      </w:r>
      <w:r w:rsidR="00FE3054">
        <w:rPr>
          <w:sz w:val="22"/>
          <w:szCs w:val="22"/>
          <w:lang w:val="sr-Cyrl-CS"/>
        </w:rPr>
        <w:t xml:space="preserve">      </w:t>
      </w:r>
      <w:r w:rsidR="0064574A" w:rsidRPr="000910E4">
        <w:rPr>
          <w:sz w:val="22"/>
          <w:szCs w:val="22"/>
          <w:lang w:val="sr-Cyrl-CS"/>
        </w:rPr>
        <w:t>Председник комисије</w:t>
      </w:r>
    </w:p>
    <w:p w:rsidR="0064574A" w:rsidRPr="000910E4" w:rsidRDefault="0064574A" w:rsidP="00A9352A">
      <w:pPr>
        <w:jc w:val="right"/>
        <w:rPr>
          <w:sz w:val="22"/>
          <w:szCs w:val="22"/>
          <w:lang w:val="sr-Cyrl-CS"/>
        </w:rPr>
      </w:pPr>
    </w:p>
    <w:p w:rsidR="0064574A" w:rsidRPr="000910E4" w:rsidRDefault="000910E4" w:rsidP="00A9352A">
      <w:pPr>
        <w:rPr>
          <w:sz w:val="22"/>
          <w:szCs w:val="22"/>
          <w:lang w:val="sr-Cyrl-CS"/>
        </w:rPr>
      </w:pPr>
      <w:r w:rsidRPr="000910E4">
        <w:rPr>
          <w:sz w:val="22"/>
          <w:szCs w:val="22"/>
          <w:lang w:val="sr-Cyrl-CS"/>
        </w:rPr>
        <w:tab/>
      </w:r>
      <w:r w:rsidRPr="000910E4">
        <w:rPr>
          <w:sz w:val="22"/>
          <w:szCs w:val="22"/>
          <w:lang w:val="sr-Cyrl-CS"/>
        </w:rPr>
        <w:tab/>
      </w:r>
      <w:r w:rsidRPr="000910E4">
        <w:rPr>
          <w:sz w:val="22"/>
          <w:szCs w:val="22"/>
          <w:lang w:val="sr-Cyrl-CS"/>
        </w:rPr>
        <w:tab/>
      </w:r>
      <w:r w:rsidRPr="000910E4">
        <w:rPr>
          <w:sz w:val="22"/>
          <w:szCs w:val="22"/>
          <w:lang w:val="sr-Cyrl-CS"/>
        </w:rPr>
        <w:tab/>
      </w:r>
      <w:r w:rsidRPr="000910E4">
        <w:rPr>
          <w:sz w:val="22"/>
          <w:szCs w:val="22"/>
          <w:lang w:val="sr-Cyrl-CS"/>
        </w:rPr>
        <w:tab/>
      </w:r>
      <w:r w:rsidRPr="000910E4">
        <w:rPr>
          <w:sz w:val="22"/>
          <w:szCs w:val="22"/>
          <w:lang w:val="sr-Cyrl-CS"/>
        </w:rPr>
        <w:tab/>
      </w:r>
      <w:r w:rsidRPr="000910E4">
        <w:rPr>
          <w:sz w:val="22"/>
          <w:szCs w:val="22"/>
          <w:lang w:val="sr-Cyrl-CS"/>
        </w:rPr>
        <w:tab/>
      </w:r>
      <w:r w:rsidR="0064574A" w:rsidRPr="000910E4">
        <w:rPr>
          <w:sz w:val="22"/>
          <w:szCs w:val="22"/>
          <w:lang w:val="sr-Cyrl-CS"/>
        </w:rPr>
        <w:t>____________________</w:t>
      </w:r>
      <w:r w:rsidRPr="000910E4">
        <w:rPr>
          <w:sz w:val="22"/>
          <w:szCs w:val="22"/>
          <w:lang w:val="sr-Cyrl-CS"/>
        </w:rPr>
        <w:t>___________</w:t>
      </w:r>
    </w:p>
    <w:p w:rsidR="009F3E6A" w:rsidRPr="000910E4" w:rsidRDefault="0064574A" w:rsidP="00A9352A">
      <w:pPr>
        <w:rPr>
          <w:sz w:val="22"/>
          <w:szCs w:val="22"/>
        </w:rPr>
      </w:pPr>
      <w:r w:rsidRPr="000910E4">
        <w:rPr>
          <w:sz w:val="22"/>
          <w:szCs w:val="22"/>
          <w:lang w:val="sr-Cyrl-CS"/>
        </w:rPr>
        <w:t xml:space="preserve">                                                                              </w:t>
      </w:r>
      <w:r w:rsidR="000910E4">
        <w:rPr>
          <w:sz w:val="22"/>
          <w:szCs w:val="22"/>
          <w:lang w:val="sr-Cyrl-CS"/>
        </w:rPr>
        <w:t xml:space="preserve">               </w:t>
      </w:r>
      <w:r w:rsidR="00BA4E7D">
        <w:rPr>
          <w:sz w:val="22"/>
          <w:szCs w:val="22"/>
          <w:lang w:val="sr-Cyrl-CS"/>
        </w:rPr>
        <w:t xml:space="preserve">     </w:t>
      </w:r>
      <w:r w:rsidR="000910E4" w:rsidRPr="000910E4">
        <w:rPr>
          <w:sz w:val="22"/>
          <w:szCs w:val="22"/>
          <w:lang w:val="sr-Cyrl-CS"/>
        </w:rPr>
        <w:t>Милан Миланковић дипл.инж.маш.</w:t>
      </w:r>
    </w:p>
    <w:sectPr w:rsidR="009F3E6A" w:rsidRPr="000910E4" w:rsidSect="00C51444">
      <w:pgSz w:w="12240" w:h="15840"/>
      <w:pgMar w:top="1440" w:right="108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TimesNewRomanPS-Bold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DD4"/>
    <w:multiLevelType w:val="hybridMultilevel"/>
    <w:tmpl w:val="AFB43692"/>
    <w:lvl w:ilvl="0" w:tplc="C60EB1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lang w:val="sr-Cyrl-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76AEA"/>
    <w:multiLevelType w:val="hybridMultilevel"/>
    <w:tmpl w:val="FFDA0996"/>
    <w:lvl w:ilvl="0" w:tplc="1E202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5229A"/>
    <w:multiLevelType w:val="hybridMultilevel"/>
    <w:tmpl w:val="B0BA6230"/>
    <w:lvl w:ilvl="0" w:tplc="62D889A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3711A8"/>
    <w:multiLevelType w:val="hybridMultilevel"/>
    <w:tmpl w:val="0078460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E7907"/>
    <w:multiLevelType w:val="hybridMultilevel"/>
    <w:tmpl w:val="AFD28E22"/>
    <w:lvl w:ilvl="0" w:tplc="04090011">
      <w:start w:val="1"/>
      <w:numFmt w:val="decimal"/>
      <w:lvlText w:val="%1)"/>
      <w:lvlJc w:val="left"/>
      <w:pPr>
        <w:ind w:left="2430" w:hanging="360"/>
      </w:pPr>
    </w:lvl>
    <w:lvl w:ilvl="1" w:tplc="04090011">
      <w:start w:val="1"/>
      <w:numFmt w:val="decimal"/>
      <w:lvlText w:val="%2)"/>
      <w:lvlJc w:val="left"/>
      <w:pPr>
        <w:ind w:left="3060" w:hanging="360"/>
      </w:pPr>
    </w:lvl>
    <w:lvl w:ilvl="2" w:tplc="17C08752">
      <w:start w:val="10"/>
      <w:numFmt w:val="decimal"/>
      <w:lvlText w:val="%3."/>
      <w:lvlJc w:val="left"/>
      <w:pPr>
        <w:ind w:left="40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>
    <w:nsid w:val="743B5EDF"/>
    <w:multiLevelType w:val="hybridMultilevel"/>
    <w:tmpl w:val="D34A3FB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4574A"/>
    <w:rsid w:val="00053D33"/>
    <w:rsid w:val="0005598F"/>
    <w:rsid w:val="000910E4"/>
    <w:rsid w:val="001B0D5E"/>
    <w:rsid w:val="001D5C20"/>
    <w:rsid w:val="001E0C18"/>
    <w:rsid w:val="00251DF7"/>
    <w:rsid w:val="00321CA8"/>
    <w:rsid w:val="003D6B77"/>
    <w:rsid w:val="005C0407"/>
    <w:rsid w:val="005F0788"/>
    <w:rsid w:val="00613149"/>
    <w:rsid w:val="0064574A"/>
    <w:rsid w:val="00711386"/>
    <w:rsid w:val="00786048"/>
    <w:rsid w:val="00803E08"/>
    <w:rsid w:val="008B2DEC"/>
    <w:rsid w:val="008F5020"/>
    <w:rsid w:val="009379DC"/>
    <w:rsid w:val="00960718"/>
    <w:rsid w:val="009F3E6A"/>
    <w:rsid w:val="00A75CF6"/>
    <w:rsid w:val="00A80E87"/>
    <w:rsid w:val="00A9352A"/>
    <w:rsid w:val="00B96B71"/>
    <w:rsid w:val="00BA4E7D"/>
    <w:rsid w:val="00BD1B49"/>
    <w:rsid w:val="00C51444"/>
    <w:rsid w:val="00DA0016"/>
    <w:rsid w:val="00F633E3"/>
    <w:rsid w:val="00FE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74A"/>
    <w:pPr>
      <w:tabs>
        <w:tab w:val="left" w:pos="144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457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74A"/>
    <w:rPr>
      <w:color w:val="0000FF"/>
      <w:u w:val="single"/>
    </w:rPr>
  </w:style>
  <w:style w:type="paragraph" w:customStyle="1" w:styleId="stil1tekst">
    <w:name w:val="stil_1tekst"/>
    <w:basedOn w:val="Normal"/>
    <w:rsid w:val="0064574A"/>
    <w:pPr>
      <w:tabs>
        <w:tab w:val="clear" w:pos="1441"/>
      </w:tabs>
      <w:spacing w:before="100" w:beforeAutospacing="1" w:after="100" w:afterAutospacing="1"/>
      <w:jc w:val="left"/>
    </w:pPr>
  </w:style>
  <w:style w:type="paragraph" w:customStyle="1" w:styleId="normal0">
    <w:name w:val="normal"/>
    <w:basedOn w:val="Normal"/>
    <w:uiPriority w:val="99"/>
    <w:rsid w:val="00B96B71"/>
    <w:pPr>
      <w:tabs>
        <w:tab w:val="clear" w:pos="1441"/>
      </w:tabs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ss-svetisava.edu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z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eskauprava.gov.rs" TargetMode="External"/><Relationship Id="rId5" Type="http://schemas.openxmlformats.org/officeDocument/2006/relationships/hyperlink" Target="http://www.ss-svetisava.edu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Ljubica</cp:lastModifiedBy>
  <cp:revision>6</cp:revision>
  <cp:lastPrinted>2015-02-11T09:01:00Z</cp:lastPrinted>
  <dcterms:created xsi:type="dcterms:W3CDTF">2015-02-06T08:50:00Z</dcterms:created>
  <dcterms:modified xsi:type="dcterms:W3CDTF">2015-02-11T09:24:00Z</dcterms:modified>
</cp:coreProperties>
</file>